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BCB65" w14:textId="6617DDEF" w:rsidR="00E76658" w:rsidRPr="00990302" w:rsidRDefault="005558B7" w:rsidP="00467CBD">
      <w:pPr>
        <w:pStyle w:val="a8"/>
        <w:jc w:val="center"/>
        <w:rPr>
          <w:rStyle w:val="aa"/>
          <w:rFonts w:ascii="仿宋" w:eastAsia="仿宋" w:hAnsi="仿宋" w:cs="Segoe UI"/>
          <w:bCs w:val="0"/>
          <w:sz w:val="36"/>
          <w:szCs w:val="36"/>
        </w:rPr>
      </w:pPr>
      <w:r w:rsidRPr="00990302">
        <w:rPr>
          <w:rStyle w:val="aa"/>
          <w:rFonts w:ascii="仿宋" w:eastAsia="仿宋" w:hAnsi="仿宋" w:cs="Segoe UI" w:hint="eastAsia"/>
          <w:bCs w:val="0"/>
          <w:sz w:val="36"/>
          <w:szCs w:val="36"/>
        </w:rPr>
        <w:t>北京市“创新主体”科技能力调查问卷</w:t>
      </w:r>
    </w:p>
    <w:p w14:paraId="0382D36F" w14:textId="77777777" w:rsidR="00E76658" w:rsidRDefault="00E76658" w:rsidP="00857C5F">
      <w:pPr>
        <w:pStyle w:val="a8"/>
        <w:spacing w:line="160" w:lineRule="exact"/>
        <w:rPr>
          <w:rStyle w:val="aa"/>
          <w:rFonts w:ascii="仿宋" w:eastAsia="仿宋" w:hAnsi="仿宋" w:cs="Segoe UI"/>
          <w:b w:val="0"/>
          <w:bCs w:val="0"/>
        </w:rPr>
      </w:pPr>
    </w:p>
    <w:p w14:paraId="798C73AB" w14:textId="77777777" w:rsidR="00E76658" w:rsidRPr="00990302" w:rsidRDefault="005558B7">
      <w:pPr>
        <w:pStyle w:val="a8"/>
        <w:rPr>
          <w:rFonts w:ascii="仿宋" w:eastAsia="仿宋" w:hAnsi="仿宋" w:cs="Segoe UI"/>
        </w:rPr>
      </w:pPr>
      <w:r w:rsidRPr="00990302">
        <w:rPr>
          <w:rStyle w:val="aa"/>
          <w:rFonts w:ascii="仿宋" w:eastAsia="仿宋" w:hAnsi="仿宋" w:cs="Segoe UI" w:hint="eastAsia"/>
          <w:bCs w:val="0"/>
        </w:rPr>
        <w:t>各有关单位</w:t>
      </w:r>
      <w:r w:rsidRPr="00990302">
        <w:rPr>
          <w:rStyle w:val="aa"/>
          <w:rFonts w:ascii="仿宋" w:eastAsia="仿宋" w:hAnsi="仿宋" w:cs="Segoe UI"/>
          <w:bCs w:val="0"/>
        </w:rPr>
        <w:t>：</w:t>
      </w:r>
    </w:p>
    <w:p w14:paraId="753D10E2" w14:textId="3CA9F709" w:rsidR="00E76658" w:rsidRDefault="005558B7" w:rsidP="00990302">
      <w:pPr>
        <w:pStyle w:val="a8"/>
        <w:ind w:firstLineChars="200" w:firstLine="480"/>
        <w:rPr>
          <w:rFonts w:ascii="仿宋" w:eastAsia="仿宋" w:hAnsi="仿宋" w:cs="Segoe UI"/>
        </w:rPr>
      </w:pPr>
      <w:r>
        <w:rPr>
          <w:rFonts w:ascii="仿宋" w:eastAsia="仿宋" w:hAnsi="仿宋" w:cs="Segoe UI"/>
        </w:rPr>
        <w:t>您好！感谢您参与</w:t>
      </w:r>
      <w:r>
        <w:rPr>
          <w:rStyle w:val="aa"/>
          <w:rFonts w:ascii="仿宋" w:eastAsia="仿宋" w:hAnsi="仿宋" w:cs="Segoe UI" w:hint="eastAsia"/>
          <w:b w:val="0"/>
          <w:bCs w:val="0"/>
        </w:rPr>
        <w:t>北京市“创新主体”科技能力调查</w:t>
      </w:r>
      <w:r>
        <w:rPr>
          <w:rStyle w:val="aa"/>
          <w:rFonts w:ascii="仿宋" w:eastAsia="仿宋" w:hAnsi="仿宋" w:cs="仿宋" w:hint="eastAsia"/>
          <w:b w:val="0"/>
          <w:bCs w:val="0"/>
        </w:rPr>
        <w:t>问卷</w:t>
      </w:r>
      <w:r>
        <w:rPr>
          <w:rFonts w:ascii="仿宋" w:eastAsia="仿宋" w:hAnsi="仿宋" w:cs="仿宋" w:hint="eastAsia"/>
        </w:rPr>
        <w:t>。本问卷旨在了解贵单位在科技创新方面的行为与贡献，让我们共同推动北京市科技创新发展。在此诚邀您参与本次调查，我们将对您的回答给予严格保密，您的回答仅供调查研究使用，感谢您的配合及大力支持！</w:t>
      </w:r>
      <w:r>
        <w:rPr>
          <w:rFonts w:ascii="仿宋" w:eastAsia="仿宋" w:hAnsi="仿宋" w:cs="Segoe UI" w:hint="eastAsia"/>
        </w:rPr>
        <w:t xml:space="preserve"> </w:t>
      </w:r>
    </w:p>
    <w:p w14:paraId="6DC5E463" w14:textId="798438F4" w:rsidR="000A5659" w:rsidRPr="000A5659" w:rsidRDefault="000A5659" w:rsidP="00D37C83">
      <w:pPr>
        <w:spacing w:line="560" w:lineRule="exact"/>
        <w:ind w:firstLineChars="2950" w:firstLine="7080"/>
        <w:rPr>
          <w:rFonts w:ascii="仿宋" w:eastAsia="仿宋" w:hAnsi="仿宋" w:cs="仿宋"/>
          <w:kern w:val="0"/>
        </w:rPr>
      </w:pPr>
      <w:r>
        <w:rPr>
          <w:rFonts w:ascii="仿宋" w:eastAsia="仿宋" w:hAnsi="仿宋" w:cs="仿宋" w:hint="eastAsia"/>
          <w:kern w:val="0"/>
        </w:rPr>
        <w:t>北京</w:t>
      </w:r>
      <w:r>
        <w:rPr>
          <w:rFonts w:ascii="仿宋" w:eastAsia="仿宋" w:hAnsi="仿宋" w:cs="仿宋"/>
          <w:kern w:val="0"/>
        </w:rPr>
        <w:t>企业评价协会</w:t>
      </w:r>
    </w:p>
    <w:p w14:paraId="5BD791D0" w14:textId="26DAB44A" w:rsidR="000A5659" w:rsidRPr="000A5659" w:rsidRDefault="000A5659" w:rsidP="000A5659">
      <w:pPr>
        <w:rPr>
          <w:rFonts w:ascii="仿宋" w:eastAsia="仿宋" w:hAnsi="仿宋" w:cs="仿宋"/>
          <w:kern w:val="0"/>
        </w:rPr>
      </w:pPr>
      <w:r w:rsidRPr="000A5659">
        <w:rPr>
          <w:rFonts w:ascii="仿宋" w:eastAsia="仿宋" w:hAnsi="仿宋" w:cs="仿宋" w:hint="eastAsia"/>
          <w:kern w:val="0"/>
        </w:rPr>
        <w:t xml:space="preserve">                           </w:t>
      </w:r>
      <w:r w:rsidRPr="000A5659">
        <w:rPr>
          <w:rFonts w:ascii="仿宋" w:eastAsia="仿宋" w:hAnsi="仿宋" w:cs="仿宋"/>
          <w:kern w:val="0"/>
        </w:rPr>
        <w:t xml:space="preserve">     </w:t>
      </w:r>
      <w:r>
        <w:rPr>
          <w:rFonts w:ascii="仿宋" w:eastAsia="仿宋" w:hAnsi="仿宋" w:cs="仿宋"/>
          <w:kern w:val="0"/>
        </w:rPr>
        <w:t xml:space="preserve">                  </w:t>
      </w:r>
      <w:r w:rsidRPr="000A5659">
        <w:rPr>
          <w:rFonts w:ascii="仿宋" w:eastAsia="仿宋" w:hAnsi="仿宋" w:cs="仿宋" w:hint="eastAsia"/>
          <w:kern w:val="0"/>
        </w:rPr>
        <w:t xml:space="preserve"> </w:t>
      </w:r>
      <w:r>
        <w:rPr>
          <w:rFonts w:ascii="仿宋" w:eastAsia="仿宋" w:hAnsi="仿宋" w:cs="仿宋"/>
          <w:kern w:val="0"/>
        </w:rPr>
        <w:t xml:space="preserve"> </w:t>
      </w:r>
      <w:r w:rsidR="00EA5CAF">
        <w:rPr>
          <w:rFonts w:ascii="仿宋" w:eastAsia="仿宋" w:hAnsi="仿宋" w:cs="仿宋"/>
          <w:kern w:val="0"/>
        </w:rPr>
        <w:t xml:space="preserve">    </w:t>
      </w:r>
      <w:r>
        <w:rPr>
          <w:rFonts w:ascii="仿宋" w:eastAsia="仿宋" w:hAnsi="仿宋" w:cs="仿宋"/>
          <w:kern w:val="0"/>
        </w:rPr>
        <w:t xml:space="preserve"> </w:t>
      </w:r>
      <w:r w:rsidR="00D37C83">
        <w:rPr>
          <w:rFonts w:ascii="仿宋" w:eastAsia="仿宋" w:hAnsi="仿宋" w:cs="仿宋"/>
          <w:kern w:val="0"/>
        </w:rPr>
        <w:t xml:space="preserve">    </w:t>
      </w:r>
      <w:r>
        <w:rPr>
          <w:rFonts w:ascii="仿宋" w:eastAsia="仿宋" w:hAnsi="仿宋" w:cs="仿宋"/>
          <w:kern w:val="0"/>
        </w:rPr>
        <w:t xml:space="preserve"> </w:t>
      </w:r>
      <w:r w:rsidRPr="000A5659">
        <w:rPr>
          <w:rFonts w:ascii="仿宋" w:eastAsia="仿宋" w:hAnsi="仿宋" w:cs="仿宋" w:hint="eastAsia"/>
          <w:kern w:val="0"/>
        </w:rPr>
        <w:t>202</w:t>
      </w:r>
      <w:r>
        <w:rPr>
          <w:rFonts w:ascii="仿宋" w:eastAsia="仿宋" w:hAnsi="仿宋" w:cs="仿宋"/>
          <w:kern w:val="0"/>
        </w:rPr>
        <w:t>5</w:t>
      </w:r>
      <w:r w:rsidRPr="000A5659">
        <w:rPr>
          <w:rFonts w:ascii="仿宋" w:eastAsia="仿宋" w:hAnsi="仿宋" w:cs="仿宋" w:hint="eastAsia"/>
          <w:kern w:val="0"/>
        </w:rPr>
        <w:t>年</w:t>
      </w:r>
      <w:r>
        <w:rPr>
          <w:rFonts w:ascii="仿宋" w:eastAsia="仿宋" w:hAnsi="仿宋" w:cs="仿宋"/>
          <w:kern w:val="0"/>
        </w:rPr>
        <w:t>3</w:t>
      </w:r>
      <w:r w:rsidRPr="000A5659">
        <w:rPr>
          <w:rFonts w:ascii="仿宋" w:eastAsia="仿宋" w:hAnsi="仿宋" w:cs="仿宋" w:hint="eastAsia"/>
          <w:kern w:val="0"/>
        </w:rPr>
        <w:t>月</w:t>
      </w:r>
    </w:p>
    <w:p w14:paraId="5F6A3B52" w14:textId="5EC89189" w:rsidR="00B3389B" w:rsidRDefault="00B3389B">
      <w:pPr>
        <w:widowControl/>
        <w:jc w:val="left"/>
        <w:rPr>
          <w:rStyle w:val="aa"/>
          <w:rFonts w:ascii="仿宋" w:eastAsia="仿宋" w:hAnsi="仿宋" w:cs="Segoe UI"/>
          <w:kern w:val="0"/>
        </w:rPr>
      </w:pPr>
      <w:r>
        <w:rPr>
          <w:rStyle w:val="aa"/>
          <w:rFonts w:ascii="仿宋" w:eastAsia="仿宋" w:hAnsi="仿宋" w:cs="Segoe UI"/>
        </w:rPr>
        <w:br w:type="page"/>
      </w:r>
    </w:p>
    <w:p w14:paraId="4F842E14" w14:textId="77777777" w:rsidR="00E76658" w:rsidRDefault="00E76658" w:rsidP="00755731">
      <w:pPr>
        <w:pStyle w:val="a8"/>
        <w:spacing w:line="100" w:lineRule="exact"/>
        <w:rPr>
          <w:rStyle w:val="aa"/>
          <w:rFonts w:ascii="仿宋" w:eastAsia="仿宋" w:hAnsi="仿宋" w:cs="Segoe UI"/>
        </w:rPr>
      </w:pPr>
    </w:p>
    <w:p w14:paraId="2C739853" w14:textId="31AB9A55" w:rsidR="00E76658" w:rsidRDefault="005558B7">
      <w:pPr>
        <w:pStyle w:val="a8"/>
        <w:rPr>
          <w:rFonts w:ascii="仿宋" w:eastAsia="仿宋" w:hAnsi="仿宋" w:cs="Segoe UI"/>
          <w:color w:val="0000FF"/>
        </w:rPr>
      </w:pPr>
      <w:r>
        <w:rPr>
          <w:rStyle w:val="aa"/>
          <w:rFonts w:ascii="仿宋" w:eastAsia="仿宋" w:hAnsi="仿宋" w:cs="Segoe UI" w:hint="eastAsia"/>
        </w:rPr>
        <w:t>一、</w:t>
      </w:r>
      <w:r>
        <w:rPr>
          <w:rStyle w:val="aa"/>
          <w:rFonts w:ascii="仿宋" w:eastAsia="仿宋" w:hAnsi="仿宋" w:cs="Segoe UI"/>
        </w:rPr>
        <w:t>基本</w:t>
      </w:r>
      <w:r w:rsidR="001568BA">
        <w:rPr>
          <w:rStyle w:val="aa"/>
          <w:rFonts w:ascii="仿宋" w:eastAsia="仿宋" w:hAnsi="仿宋" w:cs="Segoe UI" w:hint="eastAsia"/>
        </w:rPr>
        <w:t>情况</w:t>
      </w:r>
      <w:r>
        <w:rPr>
          <w:rStyle w:val="aa"/>
          <w:rFonts w:ascii="仿宋" w:eastAsia="仿宋" w:hAnsi="仿宋" w:cs="Segoe UI" w:hint="eastAsia"/>
        </w:rPr>
        <w:t xml:space="preserve"> </w:t>
      </w:r>
    </w:p>
    <w:p w14:paraId="3188D6FE" w14:textId="25A26D62" w:rsidR="00E76658" w:rsidRDefault="005558B7">
      <w:pPr>
        <w:pStyle w:val="a8"/>
        <w:numPr>
          <w:ilvl w:val="0"/>
          <w:numId w:val="1"/>
        </w:numPr>
        <w:spacing w:before="0" w:beforeAutospacing="0" w:after="60" w:afterAutospacing="0"/>
        <w:rPr>
          <w:rFonts w:ascii="仿宋" w:eastAsia="仿宋" w:hAnsi="仿宋" w:cs="Segoe UI"/>
        </w:rPr>
      </w:pPr>
      <w:r>
        <w:rPr>
          <w:rFonts w:ascii="仿宋" w:eastAsia="仿宋" w:hAnsi="仿宋" w:cs="Segoe UI" w:hint="eastAsia"/>
        </w:rPr>
        <w:t>贵单位全称是：</w:t>
      </w:r>
      <w:bookmarkStart w:id="0" w:name="OLE_LINK2"/>
      <w:r w:rsidRPr="006A41C8">
        <w:rPr>
          <w:rFonts w:ascii="仿宋" w:eastAsia="仿宋" w:hAnsi="仿宋" w:cs="Segoe UI" w:hint="eastAsia"/>
          <w:u w:val="single"/>
        </w:rPr>
        <w:t>_</w:t>
      </w:r>
      <w:r w:rsidRPr="006A41C8">
        <w:rPr>
          <w:rFonts w:ascii="仿宋" w:eastAsia="仿宋" w:hAnsi="仿宋" w:cs="Segoe UI"/>
          <w:u w:val="single"/>
        </w:rPr>
        <w:t>_</w:t>
      </w:r>
      <w:r w:rsidR="006A41C8" w:rsidRPr="006A41C8">
        <w:rPr>
          <w:rFonts w:ascii="仿宋" w:eastAsia="仿宋" w:hAnsi="仿宋" w:cs="Segoe UI"/>
          <w:u w:val="single"/>
        </w:rPr>
        <w:t xml:space="preserve">         </w:t>
      </w:r>
      <w:bookmarkEnd w:id="0"/>
      <w:r w:rsidR="006A41C8" w:rsidRPr="006A41C8">
        <w:rPr>
          <w:rFonts w:ascii="仿宋" w:eastAsia="仿宋" w:hAnsi="仿宋" w:cs="Segoe UI"/>
          <w:u w:val="single"/>
        </w:rPr>
        <w:t xml:space="preserve">   </w:t>
      </w:r>
      <w:r w:rsidRPr="006A41C8">
        <w:rPr>
          <w:rFonts w:ascii="仿宋" w:eastAsia="仿宋" w:hAnsi="仿宋" w:cs="Segoe UI"/>
          <w:u w:val="single"/>
        </w:rPr>
        <w:t xml:space="preserve">_  </w:t>
      </w:r>
      <w:r>
        <w:rPr>
          <w:rFonts w:ascii="仿宋" w:eastAsia="仿宋" w:hAnsi="仿宋" w:cs="Segoe UI"/>
        </w:rPr>
        <w:t xml:space="preserve">        </w:t>
      </w:r>
    </w:p>
    <w:p w14:paraId="699D6B71" w14:textId="25BB3B4D" w:rsidR="00E76658" w:rsidRDefault="005558B7">
      <w:pPr>
        <w:pStyle w:val="a8"/>
        <w:numPr>
          <w:ilvl w:val="0"/>
          <w:numId w:val="1"/>
        </w:numPr>
        <w:spacing w:before="0" w:beforeAutospacing="0" w:after="60" w:afterAutospacing="0"/>
        <w:rPr>
          <w:rFonts w:ascii="仿宋" w:eastAsia="仿宋" w:hAnsi="仿宋" w:cs="Segoe UI"/>
        </w:rPr>
      </w:pPr>
      <w:r>
        <w:rPr>
          <w:rFonts w:ascii="仿宋" w:eastAsia="仿宋" w:hAnsi="仿宋" w:cs="Segoe UI" w:hint="eastAsia"/>
        </w:rPr>
        <w:t>成</w:t>
      </w:r>
      <w:r>
        <w:rPr>
          <w:rFonts w:ascii="仿宋" w:eastAsia="仿宋" w:hAnsi="仿宋" w:cs="Segoe UI"/>
        </w:rPr>
        <w:t>立时间：</w:t>
      </w:r>
      <w:r w:rsidR="006A41C8" w:rsidRPr="006A41C8">
        <w:rPr>
          <w:rFonts w:ascii="仿宋" w:eastAsia="仿宋" w:hAnsi="仿宋" w:cs="Segoe UI" w:hint="eastAsia"/>
          <w:u w:val="single"/>
        </w:rPr>
        <w:t>_</w:t>
      </w:r>
      <w:r w:rsidR="006A41C8" w:rsidRPr="006A41C8">
        <w:rPr>
          <w:rFonts w:ascii="仿宋" w:eastAsia="仿宋" w:hAnsi="仿宋" w:cs="Segoe UI"/>
          <w:u w:val="single"/>
        </w:rPr>
        <w:t xml:space="preserve">_         </w:t>
      </w:r>
      <w:r>
        <w:rPr>
          <w:rFonts w:ascii="仿宋" w:eastAsia="仿宋" w:hAnsi="仿宋" w:cs="Segoe UI" w:hint="eastAsia"/>
        </w:rPr>
        <w:t xml:space="preserve">       </w:t>
      </w:r>
    </w:p>
    <w:p w14:paraId="621CFFD2" w14:textId="77777777" w:rsidR="00E76658" w:rsidRDefault="005558B7">
      <w:pPr>
        <w:pStyle w:val="a8"/>
        <w:numPr>
          <w:ilvl w:val="0"/>
          <w:numId w:val="1"/>
        </w:numPr>
        <w:spacing w:before="0" w:beforeAutospacing="0" w:after="60" w:afterAutospacing="0"/>
        <w:rPr>
          <w:rFonts w:ascii="仿宋" w:eastAsia="仿宋" w:hAnsi="仿宋" w:cs="Segoe UI"/>
        </w:rPr>
      </w:pPr>
      <w:r>
        <w:rPr>
          <w:rFonts w:ascii="仿宋" w:eastAsia="仿宋" w:hAnsi="仿宋" w:cs="Segoe UI" w:hint="eastAsia"/>
        </w:rPr>
        <w:t>（单选）</w:t>
      </w:r>
      <w:r>
        <w:rPr>
          <w:rFonts w:ascii="仿宋" w:eastAsia="仿宋" w:hAnsi="仿宋" w:cs="Segoe UI"/>
        </w:rPr>
        <w:t>您的身份是：</w:t>
      </w:r>
    </w:p>
    <w:p w14:paraId="556DF161" w14:textId="77777777" w:rsidR="00E76658" w:rsidRDefault="005558B7">
      <w:pPr>
        <w:pStyle w:val="a8"/>
        <w:numPr>
          <w:ilvl w:val="0"/>
          <w:numId w:val="2"/>
        </w:numPr>
        <w:spacing w:before="0" w:beforeAutospacing="0"/>
        <w:rPr>
          <w:rFonts w:ascii="仿宋" w:eastAsia="仿宋" w:hAnsi="仿宋" w:cs="Segoe UI"/>
          <w:kern w:val="2"/>
        </w:rPr>
      </w:pPr>
      <w:r>
        <w:rPr>
          <w:rFonts w:ascii="仿宋" w:eastAsia="仿宋" w:hAnsi="仿宋" w:cs="Segoe UI"/>
        </w:rPr>
        <w:t>企业</w:t>
      </w:r>
      <w:r>
        <w:rPr>
          <w:rFonts w:ascii="仿宋" w:eastAsia="仿宋" w:hAnsi="仿宋" w:cs="Segoe UI"/>
          <w:kern w:val="2"/>
        </w:rPr>
        <w:t>代表</w:t>
      </w:r>
    </w:p>
    <w:p w14:paraId="142F687D" w14:textId="77777777" w:rsidR="00E76658" w:rsidRDefault="005558B7">
      <w:pPr>
        <w:pStyle w:val="a8"/>
        <w:numPr>
          <w:ilvl w:val="0"/>
          <w:numId w:val="2"/>
        </w:numPr>
        <w:spacing w:before="0" w:beforeAutospacing="0"/>
        <w:rPr>
          <w:rFonts w:ascii="仿宋" w:eastAsia="仿宋" w:hAnsi="仿宋" w:cs="Segoe UI"/>
          <w:kern w:val="2"/>
        </w:rPr>
      </w:pPr>
      <w:r>
        <w:rPr>
          <w:rFonts w:ascii="仿宋" w:eastAsia="仿宋" w:hAnsi="仿宋" w:cs="Segoe UI"/>
          <w:kern w:val="2"/>
        </w:rPr>
        <w:t>高等院校</w:t>
      </w:r>
      <w:r>
        <w:rPr>
          <w:rFonts w:ascii="仿宋" w:eastAsia="仿宋" w:hAnsi="仿宋" w:cs="Segoe UI" w:hint="eastAsia"/>
          <w:kern w:val="2"/>
        </w:rPr>
        <w:t>工作人员</w:t>
      </w:r>
    </w:p>
    <w:p w14:paraId="4545A520" w14:textId="77777777" w:rsidR="00E76658" w:rsidRDefault="005558B7">
      <w:pPr>
        <w:pStyle w:val="a8"/>
        <w:numPr>
          <w:ilvl w:val="0"/>
          <w:numId w:val="2"/>
        </w:numPr>
        <w:spacing w:before="0" w:beforeAutospacing="0"/>
        <w:rPr>
          <w:rFonts w:ascii="仿宋" w:eastAsia="仿宋" w:hAnsi="仿宋" w:cs="Segoe UI"/>
        </w:rPr>
      </w:pPr>
      <w:r>
        <w:rPr>
          <w:rFonts w:ascii="仿宋" w:eastAsia="仿宋" w:hAnsi="仿宋" w:cs="Segoe UI" w:hint="eastAsia"/>
          <w:kern w:val="2"/>
        </w:rPr>
        <w:t>科研机构组织/个人</w:t>
      </w:r>
    </w:p>
    <w:p w14:paraId="38EA165A" w14:textId="77777777" w:rsidR="008573A7" w:rsidRDefault="005558B7" w:rsidP="008573A7">
      <w:pPr>
        <w:pStyle w:val="ac"/>
        <w:widowControl/>
        <w:spacing w:line="560" w:lineRule="exact"/>
        <w:jc w:val="center"/>
        <w:rPr>
          <w:rFonts w:ascii="仿宋_GB2312" w:eastAsia="仿宋_GB2312" w:hAnsi="仿宋_GB2312" w:cs="仿宋_GB2312" w:hint="default"/>
          <w:sz w:val="28"/>
          <w:szCs w:val="28"/>
          <w:lang w:bidi="ar"/>
        </w:rPr>
      </w:pPr>
      <w:r>
        <w:rPr>
          <w:rFonts w:ascii="仿宋" w:eastAsia="仿宋" w:hAnsi="仿宋" w:cs="Segoe UI"/>
        </w:rPr>
        <w:t>（下拉框单选）</w:t>
      </w:r>
      <w:bookmarkStart w:id="1" w:name="OLE_LINK4"/>
      <w:bookmarkStart w:id="2" w:name="OLE_LINK5"/>
      <w:r>
        <w:rPr>
          <w:rFonts w:ascii="仿宋" w:eastAsia="仿宋" w:hAnsi="仿宋" w:cs="Segoe UI"/>
        </w:rPr>
        <w:t>贵单位所属行业</w:t>
      </w:r>
      <w:bookmarkEnd w:id="1"/>
      <w:bookmarkEnd w:id="2"/>
      <w:r>
        <w:rPr>
          <w:rFonts w:ascii="仿宋" w:eastAsia="仿宋" w:hAnsi="仿宋" w:cs="Segoe UI"/>
        </w:rPr>
        <w:t xml:space="preserve">： </w:t>
      </w:r>
      <w:sdt>
        <w:sdtPr>
          <w:rPr>
            <w:rFonts w:ascii="仿宋_GB2312" w:eastAsia="仿宋_GB2312" w:hAnsi="仿宋_GB2312" w:cs="仿宋_GB2312"/>
            <w:sz w:val="28"/>
            <w:szCs w:val="28"/>
            <w:lang w:bidi="ar"/>
          </w:rPr>
          <w:id w:val="147465051"/>
          <w:placeholder>
            <w:docPart w:val="290DE391ED6A450D804A21D3854C5C19"/>
          </w:placeholder>
          <w:showingPlcHdr/>
          <w:comboBox>
            <w:listItem w:displayText="选择一项。" w:value="选择一项。"/>
            <w:listItem w:displayText="A01 农业" w:value="A01 农业"/>
            <w:listItem w:displayText="A02 林业" w:value="A02 林业"/>
            <w:listItem w:displayText="A03 畜牧业" w:value="A03 畜牧业"/>
            <w:listItem w:displayText="A04 渔业" w:value="A04 渔业"/>
            <w:listItem w:displayText="A05 农、林、牧、渔专业及辅助性活动" w:value="A05 农、林、牧、渔专业及辅助性活动"/>
            <w:listItem w:displayText="B06 煤炭开采和洗选业" w:value="B06 煤炭开采和洗选业"/>
            <w:listItem w:displayText="B07 石油和天然气开采业" w:value="B07 石油和天然气开采业"/>
            <w:listItem w:displayText="B08 黑色金属矿采选业" w:value="B08 黑色金属矿采选业"/>
            <w:listItem w:displayText="B09 有色金属矿采选业" w:value="B09 有色金属矿采选业"/>
            <w:listItem w:displayText="B10 非金属矿采选业" w:value="B10 非金属矿采选业"/>
            <w:listItem w:displayText="B11 开采专业及辅助性活动" w:value="B11 开采专业及辅助性活动"/>
            <w:listItem w:displayText="B12 其他采矿业" w:value="B12 其他采矿业"/>
            <w:listItem w:displayText="C13 农副食品加工业" w:value="C13 农副食品加工业"/>
            <w:listItem w:displayText="C14 食品制造业" w:value="C14 食品制造业"/>
            <w:listItem w:displayText="C15 酒、饮料和精制茶制造业" w:value="C15 酒、饮料和精制茶制造业"/>
            <w:listItem w:displayText="C16 烟草制品业" w:value="C16 烟草制品业"/>
            <w:listItem w:displayText="C17 纺织业" w:value="C17 纺织业"/>
            <w:listItem w:displayText="C18 纺织服装、服饰业" w:value="C18 纺织服装、服饰业"/>
            <w:listItem w:displayText="C19 皮革、毛皮、羽毛及其制品和制鞋业" w:value="C19 皮革、毛皮、羽毛及其制品和制鞋业"/>
            <w:listItem w:displayText="C20 木材加工和木、竹、藤、棕、草制品业" w:value="C20 木材加工和木、竹、藤、棕、草制品业"/>
            <w:listItem w:displayText="C21 家具制造业" w:value="C21 家具制造业"/>
            <w:listItem w:displayText="C22 造纸和纸制品业" w:value="C22 造纸和纸制品业"/>
            <w:listItem w:displayText="C23 印刷和记录媒介复制业" w:value="C23 印刷和记录媒介复制业"/>
            <w:listItem w:displayText="C24 文教、工美、体育和娱乐用品制造业" w:value="C24 文教、工美、体育和娱乐用品制造业"/>
            <w:listItem w:displayText="C25 石油、煤炭及其他燃料加工业" w:value="C25 石油、煤炭及其他燃料加工业"/>
            <w:listItem w:displayText="C26 化学原料和化学制品制造业" w:value="C26 化学原料和化学制品制造业"/>
            <w:listItem w:displayText="C27 医药制造业" w:value="C27 医药制造业"/>
            <w:listItem w:displayText="C28 化学纤维制造业" w:value="C28 化学纤维制造业"/>
            <w:listItem w:displayText="C29 橡胶和塑料制品业" w:value="C29 橡胶和塑料制品业"/>
            <w:listItem w:displayText="C30 非金属矿物制品业" w:value="C30 非金属矿物制品业"/>
            <w:listItem w:displayText="C31 黑色金属冶炼和压延加工业" w:value="C31 黑色金属冶炼和压延加工业"/>
            <w:listItem w:displayText="C32 有色金属冶炼和压延加工业" w:value="C32 有色金属冶炼和压延加工业"/>
            <w:listItem w:displayText="C33 金属制品业" w:value="C33 金属制品业"/>
            <w:listItem w:displayText="C34 通用设备制造业" w:value="C34 通用设备制造业"/>
            <w:listItem w:displayText="C35 专用设备制造业" w:value="C35 专用设备制造业"/>
            <w:listItem w:displayText="C36 汽车制造业" w:value="C36 汽车制造业"/>
            <w:listItem w:displayText="C37 铁路、船舶、航空航天和其他运输设备制造业" w:value="C37 铁路、船舶、航空航天和其他运输设备制造业"/>
            <w:listItem w:displayText="C38 电气机械和器材制造业" w:value="C38 电气机械和器材制造业"/>
            <w:listItem w:displayText="C39 计算机、通信和其他电子设备制造业" w:value="C39 计算机、通信和其他电子设备制造业"/>
            <w:listItem w:displayText="C40 仪器仪表制造业" w:value="C40 仪器仪表制造业"/>
            <w:listItem w:displayText="C41 其他制造业" w:value="C41 其他制造业"/>
            <w:listItem w:displayText="C42 废弃资源综合利用业" w:value="C42 废弃资源综合利用业"/>
            <w:listItem w:displayText="C43 金属制品、机械和设备修理业" w:value="C43 金属制品、机械和设备修理业"/>
            <w:listItem w:displayText="D44 电力、热力生产和供应业" w:value="D44 电力、热力生产和供应业"/>
            <w:listItem w:displayText="D45 燃气生产和供应业" w:value="D45 燃气生产和供应业"/>
            <w:listItem w:displayText="D46 水的生产和供应业" w:value="D46 水的生产和供应业"/>
            <w:listItem w:displayText="E47 房屋建筑业" w:value="E47 房屋建筑业"/>
            <w:listItem w:displayText="E48 土木工程建筑业" w:value="E48 土木工程建筑业"/>
            <w:listItem w:displayText="E49 建筑安装业" w:value="E49 建筑安装业"/>
            <w:listItem w:displayText="E50 建筑装饰、装修和其他建筑业" w:value="E50 建筑装饰、装修和其他建筑业"/>
            <w:listItem w:displayText="F51 批发业" w:value="F51 批发业"/>
            <w:listItem w:displayText="F52 零售业" w:value="F52 零售业"/>
            <w:listItem w:displayText="G53 铁路运输业" w:value="G53 铁路运输业"/>
            <w:listItem w:displayText="G54 道路运输业" w:value="G54 道路运输业"/>
            <w:listItem w:displayText="G55 水上运输业" w:value="G55 水上运输业"/>
            <w:listItem w:displayText="G56 航空运输业" w:value="G56 航空运输业"/>
            <w:listItem w:displayText="G57 管道运输业" w:value="G57 管道运输业"/>
            <w:listItem w:displayText="G58 多式联运和运输代理业" w:value="G58 多式联运和运输代理业"/>
            <w:listItem w:displayText="G59 装卸搬运和仓储业" w:value="G59 装卸搬运和仓储业"/>
            <w:listItem w:displayText="G60 邮政业" w:value="G60 邮政业"/>
            <w:listItem w:displayText="H61 住宿业" w:value="H61 住宿业"/>
            <w:listItem w:displayText="H62 餐饮业" w:value="H62 餐饮业"/>
            <w:listItem w:displayText="I63 电信、广播电视和卫星传输服务" w:value="I63 电信、广播电视和卫星传输服务"/>
            <w:listItem w:displayText="I64 互联网和相关服务" w:value="I64 互联网和相关服务"/>
            <w:listItem w:displayText="I65 软件和信息技术服务业" w:value="I65 软件和信息技术服务业"/>
            <w:listItem w:displayText="J66 货币金融服务" w:value="J66 货币金融服务"/>
            <w:listItem w:displayText="J67 资本市场服务" w:value="J67 资本市场服务"/>
            <w:listItem w:displayText="J68 保险业" w:value="J68 保险业"/>
            <w:listItem w:displayText="J69 其他金融业" w:value="J69 其他金融业"/>
            <w:listItem w:displayText="K70 房地产业" w:value="K70 房地产业"/>
            <w:listItem w:displayText="L71 租赁业" w:value="L71 租赁业"/>
            <w:listItem w:displayText="L72 商务服务业" w:value="L72 商务服务业"/>
            <w:listItem w:displayText="M73 研究和试验发展" w:value="M73 研究和试验发展"/>
            <w:listItem w:displayText="M74 专业技术服务业" w:value="M74 专业技术服务业"/>
            <w:listItem w:displayText="M75 科技推广和应用服务业" w:value="M75 科技推广和应用服务业"/>
            <w:listItem w:displayText="N76 水利管理业" w:value="N76 水利管理业"/>
            <w:listItem w:displayText="N77 生态保护和环境治理业" w:value="N77 生态保护和环境治理业"/>
            <w:listItem w:displayText="N78 公共设施管理业" w:value="N78 公共设施管理业"/>
            <w:listItem w:displayText="N79 土地管理业" w:value="N79 土地管理业"/>
            <w:listItem w:displayText="O80 居民服务业" w:value="O80 居民服务业"/>
            <w:listItem w:displayText="O81 机动车、电子产品和日用产品修理业" w:value="O81 机动车、电子产品和日用产品修理业"/>
            <w:listItem w:displayText="O82 其他服务业" w:value="O82 其他服务业"/>
            <w:listItem w:displayText="P83 教育" w:value="P83 教育"/>
            <w:listItem w:displayText="Q84 卫生" w:value="Q84 卫生"/>
            <w:listItem w:displayText="Q85 社会工作" w:value="Q85 社会工作"/>
            <w:listItem w:displayText="R86 新闻和出版业" w:value="R86 新闻和出版业"/>
            <w:listItem w:displayText="R87 广播、电视、电影和录音制作业" w:value="R87 广播、电视、电影和录音制作业"/>
            <w:listItem w:displayText="R88 文化艺术业" w:value="R88 文化艺术业"/>
            <w:listItem w:displayText="R89 体育" w:value="R89 体育"/>
            <w:listItem w:displayText="R90 娱乐业" w:value="R90 娱乐业"/>
            <w:listItem w:displayText="S91 中国共产党机关" w:value="S91 中国共产党机关"/>
            <w:listItem w:displayText="S92 国家机构" w:value="S92 国家机构"/>
            <w:listItem w:displayText="S93 人民政协、民主党派" w:value="S93 人民政协、民主党派"/>
            <w:listItem w:displayText="S94 社会保障" w:value="S94 社会保障"/>
            <w:listItem w:displayText="S95 群众团体、社会团体和其他成员组织" w:value="S95 群众团体、社会团体和其他成员组织"/>
            <w:listItem w:displayText="S96 基层群众自治组织" w:value="S96 基层群众自治组织"/>
            <w:listItem w:displayText="T97  国际组织" w:value="T97  国际组织"/>
          </w:comboBox>
        </w:sdtPr>
        <w:sdtEndPr/>
        <w:sdtContent>
          <w:r w:rsidR="008573A7">
            <w:rPr>
              <w:rFonts w:ascii="仿宋_GB2312" w:eastAsia="仿宋_GB2312" w:hAnsi="仿宋_GB2312" w:cs="仿宋_GB2312"/>
              <w:sz w:val="28"/>
              <w:szCs w:val="28"/>
            </w:rPr>
            <w:t>选择一项。</w:t>
          </w:r>
        </w:sdtContent>
      </w:sdt>
    </w:p>
    <w:p w14:paraId="0B061940" w14:textId="77777777" w:rsidR="00E76658" w:rsidRDefault="00E76658">
      <w:pPr>
        <w:pStyle w:val="a8"/>
        <w:numPr>
          <w:ilvl w:val="0"/>
          <w:numId w:val="1"/>
        </w:numPr>
        <w:spacing w:before="0" w:beforeAutospacing="0"/>
        <w:rPr>
          <w:rFonts w:ascii="仿宋" w:eastAsia="仿宋" w:hAnsi="仿宋" w:cs="Segoe UI"/>
        </w:rPr>
      </w:pPr>
    </w:p>
    <w:p w14:paraId="32DD16A6" w14:textId="77777777" w:rsidR="00E76658" w:rsidRDefault="005558B7">
      <w:pPr>
        <w:widowControl/>
        <w:numPr>
          <w:ilvl w:val="1"/>
          <w:numId w:val="1"/>
        </w:numPr>
        <w:spacing w:after="100" w:afterAutospacing="1"/>
        <w:jc w:val="left"/>
        <w:rPr>
          <w:rFonts w:ascii="仿宋" w:eastAsia="仿宋" w:hAnsi="仿宋" w:cs="Segoe UI"/>
          <w:kern w:val="0"/>
        </w:rPr>
      </w:pPr>
      <w:r>
        <w:rPr>
          <w:rFonts w:ascii="仿宋" w:eastAsia="仿宋" w:hAnsi="仿宋" w:cs="Segoe UI" w:hint="eastAsia"/>
          <w:kern w:val="0"/>
        </w:rPr>
        <w:t>信息技术</w:t>
      </w:r>
    </w:p>
    <w:p w14:paraId="17751975" w14:textId="77777777" w:rsidR="00E76658" w:rsidRDefault="005558B7">
      <w:pPr>
        <w:widowControl/>
        <w:numPr>
          <w:ilvl w:val="1"/>
          <w:numId w:val="1"/>
        </w:numPr>
        <w:spacing w:after="100" w:afterAutospacing="1"/>
        <w:jc w:val="left"/>
        <w:rPr>
          <w:rFonts w:ascii="仿宋" w:eastAsia="仿宋" w:hAnsi="仿宋" w:cs="Segoe UI"/>
          <w:kern w:val="0"/>
        </w:rPr>
      </w:pPr>
      <w:r>
        <w:rPr>
          <w:rFonts w:ascii="仿宋" w:eastAsia="仿宋" w:hAnsi="仿宋" w:cs="Segoe UI" w:hint="eastAsia"/>
          <w:kern w:val="0"/>
        </w:rPr>
        <w:t>制造业</w:t>
      </w:r>
    </w:p>
    <w:p w14:paraId="34EF8A8E" w14:textId="77777777" w:rsidR="00E76658" w:rsidRDefault="005558B7">
      <w:pPr>
        <w:widowControl/>
        <w:numPr>
          <w:ilvl w:val="1"/>
          <w:numId w:val="1"/>
        </w:numPr>
        <w:spacing w:after="100" w:afterAutospacing="1"/>
        <w:jc w:val="left"/>
        <w:rPr>
          <w:rFonts w:ascii="仿宋" w:eastAsia="仿宋" w:hAnsi="仿宋" w:cs="Segoe UI"/>
          <w:kern w:val="0"/>
        </w:rPr>
      </w:pPr>
      <w:r>
        <w:rPr>
          <w:rFonts w:ascii="仿宋" w:eastAsia="仿宋" w:hAnsi="仿宋" w:cs="Segoe UI" w:hint="eastAsia"/>
          <w:kern w:val="0"/>
        </w:rPr>
        <w:t>生物医药</w:t>
      </w:r>
    </w:p>
    <w:p w14:paraId="5D2CF0E2" w14:textId="77777777" w:rsidR="00E76658" w:rsidRDefault="005558B7">
      <w:pPr>
        <w:widowControl/>
        <w:numPr>
          <w:ilvl w:val="1"/>
          <w:numId w:val="1"/>
        </w:numPr>
        <w:spacing w:after="100" w:afterAutospacing="1"/>
        <w:jc w:val="left"/>
        <w:rPr>
          <w:rFonts w:ascii="仿宋" w:eastAsia="仿宋" w:hAnsi="仿宋" w:cs="Segoe UI"/>
          <w:kern w:val="0"/>
        </w:rPr>
      </w:pPr>
      <w:r>
        <w:rPr>
          <w:rFonts w:ascii="仿宋" w:eastAsia="仿宋" w:hAnsi="仿宋" w:cs="Segoe UI" w:hint="eastAsia"/>
          <w:kern w:val="0"/>
        </w:rPr>
        <w:t>能源与环保</w:t>
      </w:r>
    </w:p>
    <w:p w14:paraId="6F067589" w14:textId="77777777" w:rsidR="00E76658" w:rsidRDefault="005558B7">
      <w:pPr>
        <w:widowControl/>
        <w:numPr>
          <w:ilvl w:val="1"/>
          <w:numId w:val="1"/>
        </w:numPr>
        <w:spacing w:after="100" w:afterAutospacing="1"/>
        <w:jc w:val="left"/>
        <w:rPr>
          <w:rFonts w:ascii="仿宋" w:eastAsia="仿宋" w:hAnsi="仿宋" w:cs="Segoe UI"/>
          <w:kern w:val="0"/>
        </w:rPr>
      </w:pPr>
      <w:r>
        <w:rPr>
          <w:rFonts w:ascii="仿宋" w:eastAsia="仿宋" w:hAnsi="仿宋" w:cs="Segoe UI" w:hint="eastAsia"/>
          <w:kern w:val="0"/>
        </w:rPr>
        <w:t>教育科技</w:t>
      </w:r>
    </w:p>
    <w:p w14:paraId="02850561" w14:textId="77777777" w:rsidR="00E76658" w:rsidRDefault="005558B7">
      <w:pPr>
        <w:widowControl/>
        <w:numPr>
          <w:ilvl w:val="1"/>
          <w:numId w:val="1"/>
        </w:numPr>
        <w:spacing w:after="100" w:afterAutospacing="1"/>
        <w:jc w:val="left"/>
        <w:rPr>
          <w:rFonts w:ascii="仿宋" w:eastAsia="仿宋" w:hAnsi="仿宋" w:cs="Segoe UI"/>
          <w:kern w:val="0"/>
        </w:rPr>
      </w:pPr>
      <w:r>
        <w:rPr>
          <w:rFonts w:ascii="仿宋" w:eastAsia="仿宋" w:hAnsi="仿宋" w:cs="Segoe UI" w:hint="eastAsia"/>
          <w:kern w:val="0"/>
        </w:rPr>
        <w:t>交通运输</w:t>
      </w:r>
    </w:p>
    <w:p w14:paraId="36D2E34C" w14:textId="77777777" w:rsidR="00E76658" w:rsidRDefault="005558B7">
      <w:pPr>
        <w:widowControl/>
        <w:numPr>
          <w:ilvl w:val="1"/>
          <w:numId w:val="1"/>
        </w:numPr>
        <w:spacing w:after="100" w:afterAutospacing="1"/>
        <w:jc w:val="left"/>
        <w:rPr>
          <w:rFonts w:ascii="仿宋" w:eastAsia="仿宋" w:hAnsi="仿宋" w:cs="Segoe UI"/>
          <w:kern w:val="0"/>
        </w:rPr>
      </w:pPr>
      <w:r>
        <w:rPr>
          <w:rFonts w:ascii="仿宋" w:eastAsia="仿宋" w:hAnsi="仿宋" w:cs="Segoe UI" w:hint="eastAsia"/>
          <w:kern w:val="0"/>
        </w:rPr>
        <w:t>农业科技</w:t>
      </w:r>
    </w:p>
    <w:p w14:paraId="063CE2CB" w14:textId="77777777" w:rsidR="00E76658" w:rsidRDefault="005558B7">
      <w:pPr>
        <w:widowControl/>
        <w:numPr>
          <w:ilvl w:val="1"/>
          <w:numId w:val="1"/>
        </w:numPr>
        <w:spacing w:after="100" w:afterAutospacing="1"/>
        <w:jc w:val="left"/>
        <w:rPr>
          <w:rFonts w:ascii="仿宋" w:eastAsia="仿宋" w:hAnsi="仿宋" w:cs="Segoe UI"/>
          <w:kern w:val="0"/>
        </w:rPr>
      </w:pPr>
      <w:r>
        <w:rPr>
          <w:rFonts w:ascii="仿宋" w:eastAsia="仿宋" w:hAnsi="仿宋" w:cs="Segoe UI" w:hint="eastAsia"/>
          <w:kern w:val="0"/>
        </w:rPr>
        <w:t>金融服务</w:t>
      </w:r>
    </w:p>
    <w:p w14:paraId="10C43140" w14:textId="77777777" w:rsidR="00E76658" w:rsidRDefault="005558B7">
      <w:pPr>
        <w:widowControl/>
        <w:numPr>
          <w:ilvl w:val="1"/>
          <w:numId w:val="1"/>
        </w:numPr>
        <w:spacing w:after="100" w:afterAutospacing="1"/>
        <w:jc w:val="left"/>
        <w:rPr>
          <w:rFonts w:ascii="仿宋" w:eastAsia="仿宋" w:hAnsi="仿宋" w:cs="Segoe UI"/>
          <w:kern w:val="0"/>
        </w:rPr>
      </w:pPr>
      <w:r>
        <w:rPr>
          <w:rFonts w:ascii="仿宋" w:eastAsia="仿宋" w:hAnsi="仿宋" w:cs="Segoe UI" w:hint="eastAsia"/>
          <w:kern w:val="0"/>
        </w:rPr>
        <w:t>文化创意</w:t>
      </w:r>
    </w:p>
    <w:p w14:paraId="04955820" w14:textId="77777777" w:rsidR="00E76658" w:rsidRDefault="005558B7">
      <w:pPr>
        <w:widowControl/>
        <w:numPr>
          <w:ilvl w:val="1"/>
          <w:numId w:val="1"/>
        </w:numPr>
        <w:spacing w:after="100" w:afterAutospacing="1"/>
        <w:jc w:val="left"/>
        <w:rPr>
          <w:rFonts w:ascii="仿宋" w:eastAsia="仿宋" w:hAnsi="仿宋" w:cs="Segoe UI"/>
          <w:kern w:val="0"/>
        </w:rPr>
      </w:pPr>
      <w:r>
        <w:rPr>
          <w:rFonts w:ascii="仿宋" w:eastAsia="仿宋" w:hAnsi="仿宋" w:cs="Segoe UI" w:hint="eastAsia"/>
          <w:kern w:val="0"/>
        </w:rPr>
        <w:t>建筑与房地产</w:t>
      </w:r>
    </w:p>
    <w:p w14:paraId="129FC3C6" w14:textId="77777777" w:rsidR="00E76658" w:rsidRDefault="005558B7">
      <w:pPr>
        <w:pStyle w:val="a8"/>
        <w:numPr>
          <w:ilvl w:val="1"/>
          <w:numId w:val="1"/>
        </w:numPr>
        <w:spacing w:before="0" w:beforeAutospacing="0"/>
        <w:rPr>
          <w:rFonts w:ascii="仿宋" w:eastAsia="仿宋" w:hAnsi="仿宋" w:cs="Segoe UI"/>
        </w:rPr>
      </w:pPr>
      <w:r>
        <w:rPr>
          <w:rFonts w:ascii="仿宋" w:eastAsia="仿宋" w:hAnsi="仿宋" w:cs="Segoe UI" w:hint="eastAsia"/>
        </w:rPr>
        <w:t>其他，</w:t>
      </w:r>
      <w:r>
        <w:rPr>
          <w:rFonts w:ascii="仿宋" w:eastAsia="仿宋" w:hAnsi="仿宋" w:cs="Segoe UI"/>
        </w:rPr>
        <w:t>请注明 _________</w:t>
      </w:r>
    </w:p>
    <w:p w14:paraId="55090D84" w14:textId="77777777" w:rsidR="00E76658" w:rsidRDefault="005558B7">
      <w:pPr>
        <w:pStyle w:val="a8"/>
        <w:numPr>
          <w:ilvl w:val="0"/>
          <w:numId w:val="1"/>
        </w:numPr>
        <w:spacing w:before="0" w:beforeAutospacing="0"/>
        <w:rPr>
          <w:rFonts w:ascii="仿宋" w:eastAsia="仿宋" w:hAnsi="仿宋" w:cs="Segoe UI"/>
        </w:rPr>
      </w:pPr>
      <w:r>
        <w:rPr>
          <w:rFonts w:ascii="仿宋" w:eastAsia="仿宋" w:hAnsi="仿宋" w:cs="Segoe UI" w:hint="eastAsia"/>
        </w:rPr>
        <w:t>（单选）贵单位的员工总数是？</w:t>
      </w:r>
    </w:p>
    <w:p w14:paraId="06135267" w14:textId="77777777" w:rsidR="00E76658" w:rsidRDefault="005558B7">
      <w:pPr>
        <w:widowControl/>
        <w:numPr>
          <w:ilvl w:val="0"/>
          <w:numId w:val="3"/>
        </w:numPr>
        <w:spacing w:after="100" w:afterAutospacing="1"/>
        <w:jc w:val="left"/>
        <w:rPr>
          <w:rFonts w:ascii="仿宋" w:eastAsia="仿宋" w:hAnsi="仿宋" w:cs="Segoe UI"/>
          <w:kern w:val="0"/>
        </w:rPr>
      </w:pPr>
      <w:r>
        <w:rPr>
          <w:rFonts w:ascii="仿宋" w:eastAsia="仿宋" w:hAnsi="仿宋" w:cs="Segoe UI" w:hint="eastAsia"/>
          <w:kern w:val="0"/>
        </w:rPr>
        <w:t>少于50人</w:t>
      </w:r>
    </w:p>
    <w:p w14:paraId="73E422F7" w14:textId="77777777" w:rsidR="00E76658" w:rsidRDefault="005558B7">
      <w:pPr>
        <w:widowControl/>
        <w:numPr>
          <w:ilvl w:val="0"/>
          <w:numId w:val="3"/>
        </w:numPr>
        <w:spacing w:after="100" w:afterAutospacing="1"/>
        <w:jc w:val="left"/>
        <w:rPr>
          <w:rFonts w:ascii="仿宋" w:eastAsia="仿宋" w:hAnsi="仿宋" w:cs="Segoe UI"/>
          <w:kern w:val="0"/>
        </w:rPr>
      </w:pPr>
      <w:r>
        <w:rPr>
          <w:rFonts w:ascii="仿宋" w:eastAsia="仿宋" w:hAnsi="仿宋" w:cs="Segoe UI" w:hint="eastAsia"/>
          <w:kern w:val="0"/>
        </w:rPr>
        <w:t>50-199人</w:t>
      </w:r>
    </w:p>
    <w:p w14:paraId="146D5877" w14:textId="77777777" w:rsidR="00E76658" w:rsidRDefault="005558B7">
      <w:pPr>
        <w:widowControl/>
        <w:numPr>
          <w:ilvl w:val="0"/>
          <w:numId w:val="3"/>
        </w:numPr>
        <w:spacing w:after="100" w:afterAutospacing="1"/>
        <w:jc w:val="left"/>
        <w:rPr>
          <w:rFonts w:ascii="仿宋" w:eastAsia="仿宋" w:hAnsi="仿宋" w:cs="Segoe UI"/>
          <w:kern w:val="0"/>
        </w:rPr>
      </w:pPr>
      <w:r>
        <w:rPr>
          <w:rFonts w:ascii="仿宋" w:eastAsia="仿宋" w:hAnsi="仿宋" w:cs="Segoe UI" w:hint="eastAsia"/>
          <w:kern w:val="0"/>
        </w:rPr>
        <w:t>200-499人</w:t>
      </w:r>
    </w:p>
    <w:p w14:paraId="5E09947A" w14:textId="77777777" w:rsidR="00E76658" w:rsidRDefault="005558B7">
      <w:pPr>
        <w:widowControl/>
        <w:numPr>
          <w:ilvl w:val="0"/>
          <w:numId w:val="3"/>
        </w:numPr>
        <w:spacing w:after="100" w:afterAutospacing="1"/>
        <w:jc w:val="left"/>
        <w:rPr>
          <w:rFonts w:ascii="仿宋" w:eastAsia="仿宋" w:hAnsi="仿宋" w:cs="Segoe UI"/>
          <w:kern w:val="0"/>
        </w:rPr>
      </w:pPr>
      <w:r>
        <w:rPr>
          <w:rFonts w:ascii="仿宋" w:eastAsia="仿宋" w:hAnsi="仿宋" w:cs="Segoe UI" w:hint="eastAsia"/>
          <w:kern w:val="0"/>
        </w:rPr>
        <w:t>500人及以上</w:t>
      </w:r>
    </w:p>
    <w:p w14:paraId="2775096F" w14:textId="77777777" w:rsidR="00E76658" w:rsidRDefault="005558B7">
      <w:pPr>
        <w:pStyle w:val="a8"/>
        <w:numPr>
          <w:ilvl w:val="0"/>
          <w:numId w:val="1"/>
        </w:numPr>
        <w:spacing w:before="0" w:beforeAutospacing="0"/>
        <w:rPr>
          <w:rFonts w:ascii="仿宋" w:eastAsia="仿宋" w:hAnsi="仿宋" w:cs="Segoe UI"/>
        </w:rPr>
      </w:pPr>
      <w:r>
        <w:rPr>
          <w:rFonts w:ascii="仿宋" w:eastAsia="仿宋" w:hAnsi="仿宋" w:cs="Segoe UI" w:hint="eastAsia"/>
        </w:rPr>
        <w:t>（单选）上年度，贵单位营业收入</w:t>
      </w:r>
      <w:r>
        <w:rPr>
          <w:rFonts w:ascii="仿宋" w:eastAsia="仿宋" w:hAnsi="仿宋" w:cs="Segoe UI"/>
        </w:rPr>
        <w:t>：</w:t>
      </w:r>
    </w:p>
    <w:p w14:paraId="0230CADB" w14:textId="77777777" w:rsidR="00E76658" w:rsidRDefault="005558B7">
      <w:pPr>
        <w:numPr>
          <w:ilvl w:val="0"/>
          <w:numId w:val="4"/>
        </w:numPr>
        <w:spacing w:after="100" w:afterAutospacing="1"/>
        <w:rPr>
          <w:rFonts w:ascii="仿宋" w:eastAsia="仿宋" w:hAnsi="仿宋" w:cs="Segoe UI"/>
        </w:rPr>
      </w:pPr>
      <w:r>
        <w:rPr>
          <w:rFonts w:ascii="仿宋" w:eastAsia="仿宋" w:hAnsi="仿宋" w:cs="Segoe UI" w:hint="eastAsia"/>
        </w:rPr>
        <w:t>1</w:t>
      </w:r>
      <w:r>
        <w:rPr>
          <w:rFonts w:ascii="仿宋" w:eastAsia="仿宋" w:hAnsi="仿宋" w:cs="Segoe UI"/>
        </w:rPr>
        <w:t>00万元以下</w:t>
      </w:r>
    </w:p>
    <w:p w14:paraId="5BFB17E0" w14:textId="77777777" w:rsidR="00E76658" w:rsidRDefault="005558B7">
      <w:pPr>
        <w:numPr>
          <w:ilvl w:val="0"/>
          <w:numId w:val="4"/>
        </w:numPr>
        <w:spacing w:after="100" w:afterAutospacing="1"/>
        <w:rPr>
          <w:rFonts w:ascii="仿宋" w:eastAsia="仿宋" w:hAnsi="仿宋" w:cs="Segoe UI"/>
        </w:rPr>
      </w:pPr>
      <w:r>
        <w:rPr>
          <w:rFonts w:ascii="仿宋" w:eastAsia="仿宋" w:hAnsi="仿宋" w:cs="Segoe UI" w:hint="eastAsia"/>
        </w:rPr>
        <w:t>1</w:t>
      </w:r>
      <w:r>
        <w:rPr>
          <w:rFonts w:ascii="仿宋" w:eastAsia="仿宋" w:hAnsi="仿宋" w:cs="Segoe UI"/>
        </w:rPr>
        <w:t>00</w:t>
      </w:r>
      <w:r>
        <w:rPr>
          <w:rFonts w:ascii="仿宋" w:eastAsia="仿宋" w:hAnsi="仿宋" w:cs="Segoe UI" w:hint="eastAsia"/>
        </w:rPr>
        <w:t>万元-5</w:t>
      </w:r>
      <w:r>
        <w:rPr>
          <w:rFonts w:ascii="仿宋" w:eastAsia="仿宋" w:hAnsi="仿宋" w:cs="Segoe UI"/>
        </w:rPr>
        <w:t>00</w:t>
      </w:r>
      <w:r>
        <w:rPr>
          <w:rFonts w:ascii="仿宋" w:eastAsia="仿宋" w:hAnsi="仿宋" w:cs="Segoe UI" w:hint="eastAsia"/>
        </w:rPr>
        <w:t>万元</w:t>
      </w:r>
    </w:p>
    <w:p w14:paraId="2A26DAA6" w14:textId="77777777" w:rsidR="00E76658" w:rsidRDefault="005558B7">
      <w:pPr>
        <w:numPr>
          <w:ilvl w:val="0"/>
          <w:numId w:val="4"/>
        </w:numPr>
        <w:spacing w:after="100" w:afterAutospacing="1"/>
        <w:rPr>
          <w:rFonts w:ascii="仿宋" w:eastAsia="仿宋" w:hAnsi="仿宋" w:cs="Segoe UI"/>
        </w:rPr>
      </w:pPr>
      <w:r>
        <w:rPr>
          <w:rFonts w:ascii="仿宋" w:eastAsia="仿宋" w:hAnsi="仿宋" w:cs="Segoe UI" w:hint="eastAsia"/>
        </w:rPr>
        <w:t>5</w:t>
      </w:r>
      <w:r>
        <w:rPr>
          <w:rFonts w:ascii="仿宋" w:eastAsia="仿宋" w:hAnsi="仿宋" w:cs="Segoe UI"/>
        </w:rPr>
        <w:t>00万</w:t>
      </w:r>
      <w:r>
        <w:rPr>
          <w:rFonts w:ascii="仿宋" w:eastAsia="仿宋" w:hAnsi="仿宋" w:cs="Segoe UI" w:hint="eastAsia"/>
        </w:rPr>
        <w:t>元</w:t>
      </w:r>
      <w:r>
        <w:rPr>
          <w:rFonts w:ascii="仿宋" w:eastAsia="仿宋" w:hAnsi="仿宋" w:cs="Segoe UI"/>
        </w:rPr>
        <w:t>-</w:t>
      </w:r>
      <w:r>
        <w:rPr>
          <w:rFonts w:ascii="仿宋" w:eastAsia="仿宋" w:hAnsi="仿宋" w:cs="Segoe UI" w:hint="eastAsia"/>
        </w:rPr>
        <w:t>1</w:t>
      </w:r>
      <w:r>
        <w:rPr>
          <w:rFonts w:ascii="仿宋" w:eastAsia="仿宋" w:hAnsi="仿宋" w:cs="Segoe UI"/>
        </w:rPr>
        <w:t>000万元</w:t>
      </w:r>
    </w:p>
    <w:p w14:paraId="2EB721BB" w14:textId="77777777" w:rsidR="00E76658" w:rsidRDefault="005558B7">
      <w:pPr>
        <w:numPr>
          <w:ilvl w:val="0"/>
          <w:numId w:val="4"/>
        </w:numPr>
        <w:spacing w:after="100" w:afterAutospacing="1"/>
        <w:rPr>
          <w:rFonts w:ascii="仿宋" w:eastAsia="仿宋" w:hAnsi="仿宋" w:cs="Segoe UI"/>
          <w:kern w:val="0"/>
        </w:rPr>
      </w:pPr>
      <w:r>
        <w:rPr>
          <w:rFonts w:ascii="仿宋" w:eastAsia="仿宋" w:hAnsi="仿宋" w:cs="Segoe UI" w:hint="eastAsia"/>
        </w:rPr>
        <w:t>1000万</w:t>
      </w:r>
      <w:r>
        <w:rPr>
          <w:rFonts w:ascii="仿宋" w:eastAsia="仿宋" w:hAnsi="仿宋" w:cs="Segoe UI"/>
        </w:rPr>
        <w:t>元以上</w:t>
      </w:r>
    </w:p>
    <w:p w14:paraId="587AF7D1" w14:textId="77777777" w:rsidR="00E76658" w:rsidRDefault="005558B7">
      <w:pPr>
        <w:pStyle w:val="a8"/>
        <w:numPr>
          <w:ilvl w:val="0"/>
          <w:numId w:val="1"/>
        </w:numPr>
        <w:spacing w:before="0" w:beforeAutospacing="0"/>
        <w:rPr>
          <w:rFonts w:ascii="仿宋" w:eastAsia="仿宋" w:hAnsi="仿宋" w:cs="Segoe UI"/>
        </w:rPr>
      </w:pPr>
      <w:r>
        <w:rPr>
          <w:rFonts w:ascii="仿宋" w:eastAsia="仿宋" w:hAnsi="仿宋" w:cs="Segoe UI" w:hint="eastAsia"/>
        </w:rPr>
        <w:lastRenderedPageBreak/>
        <w:t>（单选）贵单位科技研发人员占职工总数的比例为：</w:t>
      </w:r>
    </w:p>
    <w:p w14:paraId="6403E60C" w14:textId="77777777" w:rsidR="00E76658" w:rsidRDefault="005558B7">
      <w:pPr>
        <w:widowControl/>
        <w:numPr>
          <w:ilvl w:val="0"/>
          <w:numId w:val="5"/>
        </w:numPr>
        <w:spacing w:after="100" w:afterAutospacing="1"/>
        <w:jc w:val="left"/>
        <w:rPr>
          <w:rFonts w:ascii="仿宋" w:eastAsia="仿宋" w:hAnsi="仿宋" w:cs="Segoe UI"/>
          <w:kern w:val="0"/>
        </w:rPr>
      </w:pPr>
      <w:r>
        <w:rPr>
          <w:rFonts w:ascii="仿宋" w:eastAsia="仿宋" w:hAnsi="仿宋" w:cs="Segoe UI" w:hint="eastAsia"/>
          <w:kern w:val="0"/>
        </w:rPr>
        <w:t>少于5%</w:t>
      </w:r>
    </w:p>
    <w:p w14:paraId="6FEACF27" w14:textId="77777777" w:rsidR="00E76658" w:rsidRDefault="005558B7">
      <w:pPr>
        <w:widowControl/>
        <w:numPr>
          <w:ilvl w:val="0"/>
          <w:numId w:val="5"/>
        </w:numPr>
        <w:spacing w:after="100" w:afterAutospacing="1"/>
        <w:jc w:val="left"/>
        <w:rPr>
          <w:rFonts w:ascii="仿宋" w:eastAsia="仿宋" w:hAnsi="仿宋" w:cs="Segoe UI"/>
          <w:kern w:val="0"/>
        </w:rPr>
      </w:pPr>
      <w:r>
        <w:rPr>
          <w:rFonts w:ascii="仿宋" w:eastAsia="仿宋" w:hAnsi="仿宋" w:cs="Segoe UI" w:hint="eastAsia"/>
          <w:kern w:val="0"/>
        </w:rPr>
        <w:t>5%-10%</w:t>
      </w:r>
    </w:p>
    <w:p w14:paraId="229FD134" w14:textId="77777777" w:rsidR="00E76658" w:rsidRDefault="005558B7">
      <w:pPr>
        <w:widowControl/>
        <w:numPr>
          <w:ilvl w:val="0"/>
          <w:numId w:val="5"/>
        </w:numPr>
        <w:spacing w:after="100" w:afterAutospacing="1"/>
        <w:jc w:val="left"/>
        <w:rPr>
          <w:rFonts w:ascii="仿宋" w:eastAsia="仿宋" w:hAnsi="仿宋" w:cs="Segoe UI"/>
          <w:kern w:val="0"/>
        </w:rPr>
      </w:pPr>
      <w:r>
        <w:rPr>
          <w:rFonts w:ascii="仿宋" w:eastAsia="仿宋" w:hAnsi="仿宋" w:cs="Segoe UI" w:hint="eastAsia"/>
          <w:kern w:val="0"/>
        </w:rPr>
        <w:t>10%-20%</w:t>
      </w:r>
    </w:p>
    <w:p w14:paraId="66854D1F" w14:textId="77777777" w:rsidR="00E76658" w:rsidRDefault="005558B7">
      <w:pPr>
        <w:widowControl/>
        <w:numPr>
          <w:ilvl w:val="0"/>
          <w:numId w:val="5"/>
        </w:numPr>
        <w:spacing w:after="100" w:afterAutospacing="1"/>
        <w:jc w:val="left"/>
        <w:rPr>
          <w:rFonts w:ascii="仿宋" w:eastAsia="仿宋" w:hAnsi="仿宋" w:cs="Segoe UI"/>
          <w:kern w:val="0"/>
        </w:rPr>
      </w:pPr>
      <w:r>
        <w:rPr>
          <w:rFonts w:ascii="仿宋" w:eastAsia="仿宋" w:hAnsi="仿宋" w:cs="Segoe UI" w:hint="eastAsia"/>
          <w:kern w:val="0"/>
        </w:rPr>
        <w:t>2</w:t>
      </w:r>
      <w:r>
        <w:rPr>
          <w:rFonts w:ascii="仿宋" w:eastAsia="仿宋" w:hAnsi="仿宋" w:cs="Segoe UI"/>
          <w:kern w:val="0"/>
        </w:rPr>
        <w:t>0%</w:t>
      </w:r>
      <w:r>
        <w:rPr>
          <w:rFonts w:ascii="仿宋" w:eastAsia="仿宋" w:hAnsi="仿宋" w:cs="Segoe UI" w:hint="eastAsia"/>
          <w:kern w:val="0"/>
        </w:rPr>
        <w:t>以上</w:t>
      </w:r>
    </w:p>
    <w:p w14:paraId="06A80727" w14:textId="77777777" w:rsidR="00E76658" w:rsidRDefault="005558B7">
      <w:pPr>
        <w:numPr>
          <w:ilvl w:val="0"/>
          <w:numId w:val="1"/>
        </w:numPr>
        <w:spacing w:after="60"/>
        <w:rPr>
          <w:rFonts w:ascii="仿宋" w:eastAsia="仿宋" w:hAnsi="仿宋" w:cs="Segoe UI"/>
        </w:rPr>
      </w:pPr>
      <w:r>
        <w:rPr>
          <w:rFonts w:ascii="仿宋" w:eastAsia="仿宋" w:hAnsi="仿宋" w:cs="Segoe UI" w:hint="eastAsia"/>
        </w:rPr>
        <w:t>（单选）贵单位本科</w:t>
      </w:r>
      <w:r>
        <w:rPr>
          <w:rFonts w:ascii="仿宋" w:eastAsia="仿宋" w:hAnsi="仿宋" w:cs="Segoe UI"/>
        </w:rPr>
        <w:t>及以上学历</w:t>
      </w:r>
      <w:r>
        <w:rPr>
          <w:rFonts w:ascii="仿宋" w:eastAsia="仿宋" w:hAnsi="仿宋" w:cs="Segoe UI" w:hint="eastAsia"/>
        </w:rPr>
        <w:t>员工</w:t>
      </w:r>
      <w:r>
        <w:rPr>
          <w:rFonts w:ascii="仿宋" w:eastAsia="仿宋" w:hAnsi="仿宋" w:cs="Segoe UI"/>
        </w:rPr>
        <w:t>占比</w:t>
      </w:r>
      <w:r>
        <w:rPr>
          <w:rFonts w:ascii="仿宋" w:eastAsia="仿宋" w:hAnsi="仿宋" w:cs="Segoe UI" w:hint="eastAsia"/>
        </w:rPr>
        <w:t>？</w:t>
      </w:r>
    </w:p>
    <w:p w14:paraId="42636215" w14:textId="77777777" w:rsidR="00E76658" w:rsidRDefault="005558B7">
      <w:pPr>
        <w:numPr>
          <w:ilvl w:val="0"/>
          <w:numId w:val="6"/>
        </w:numPr>
        <w:spacing w:after="100" w:afterAutospacing="1"/>
        <w:rPr>
          <w:rFonts w:ascii="仿宋" w:eastAsia="仿宋" w:hAnsi="仿宋" w:cs="Segoe UI"/>
        </w:rPr>
      </w:pPr>
      <w:r>
        <w:rPr>
          <w:rFonts w:ascii="仿宋" w:eastAsia="仿宋" w:hAnsi="仿宋" w:cs="Segoe UI" w:hint="eastAsia"/>
        </w:rPr>
        <w:t>5</w:t>
      </w:r>
      <w:r>
        <w:rPr>
          <w:rFonts w:ascii="仿宋" w:eastAsia="仿宋" w:hAnsi="仿宋" w:cs="Segoe UI"/>
        </w:rPr>
        <w:t>0%</w:t>
      </w:r>
      <w:r>
        <w:rPr>
          <w:rFonts w:ascii="仿宋" w:eastAsia="仿宋" w:hAnsi="仿宋" w:cs="Segoe UI" w:hint="eastAsia"/>
        </w:rPr>
        <w:t>及以上</w:t>
      </w:r>
    </w:p>
    <w:p w14:paraId="32801192" w14:textId="77777777" w:rsidR="00E76658" w:rsidRDefault="005558B7">
      <w:pPr>
        <w:numPr>
          <w:ilvl w:val="0"/>
          <w:numId w:val="6"/>
        </w:numPr>
        <w:spacing w:after="100" w:afterAutospacing="1"/>
        <w:rPr>
          <w:rFonts w:ascii="仿宋" w:eastAsia="仿宋" w:hAnsi="仿宋" w:cs="Segoe UI"/>
        </w:rPr>
      </w:pPr>
      <w:r>
        <w:rPr>
          <w:rFonts w:ascii="仿宋" w:eastAsia="仿宋" w:hAnsi="仿宋" w:cs="Segoe UI" w:hint="eastAsia"/>
        </w:rPr>
        <w:t>3</w:t>
      </w:r>
      <w:r>
        <w:rPr>
          <w:rFonts w:ascii="仿宋" w:eastAsia="仿宋" w:hAnsi="仿宋" w:cs="Segoe UI"/>
        </w:rPr>
        <w:t>0%-</w:t>
      </w:r>
      <w:r>
        <w:rPr>
          <w:rFonts w:ascii="仿宋" w:eastAsia="仿宋" w:hAnsi="仿宋" w:cs="Segoe UI" w:hint="eastAsia"/>
        </w:rPr>
        <w:t>5</w:t>
      </w:r>
      <w:r>
        <w:rPr>
          <w:rFonts w:ascii="仿宋" w:eastAsia="仿宋" w:hAnsi="仿宋" w:cs="Segoe UI"/>
        </w:rPr>
        <w:t>0%</w:t>
      </w:r>
    </w:p>
    <w:p w14:paraId="1DA13AD5" w14:textId="77777777" w:rsidR="00E76658" w:rsidRDefault="005558B7">
      <w:pPr>
        <w:numPr>
          <w:ilvl w:val="0"/>
          <w:numId w:val="6"/>
        </w:numPr>
        <w:spacing w:after="100" w:afterAutospacing="1"/>
        <w:rPr>
          <w:rFonts w:ascii="仿宋" w:eastAsia="仿宋" w:hAnsi="仿宋" w:cs="Segoe UI"/>
        </w:rPr>
      </w:pPr>
      <w:r>
        <w:rPr>
          <w:rFonts w:ascii="仿宋" w:eastAsia="仿宋" w:hAnsi="仿宋" w:cs="Segoe UI"/>
        </w:rPr>
        <w:t>10%-</w:t>
      </w:r>
      <w:r>
        <w:rPr>
          <w:rFonts w:ascii="仿宋" w:eastAsia="仿宋" w:hAnsi="仿宋" w:cs="Segoe UI" w:hint="eastAsia"/>
        </w:rPr>
        <w:t>3</w:t>
      </w:r>
      <w:r>
        <w:rPr>
          <w:rFonts w:ascii="仿宋" w:eastAsia="仿宋" w:hAnsi="仿宋" w:cs="Segoe UI"/>
        </w:rPr>
        <w:t>0%</w:t>
      </w:r>
    </w:p>
    <w:p w14:paraId="11641A1F" w14:textId="77777777" w:rsidR="00E76658" w:rsidRDefault="005558B7">
      <w:pPr>
        <w:numPr>
          <w:ilvl w:val="0"/>
          <w:numId w:val="6"/>
        </w:numPr>
        <w:spacing w:after="100" w:afterAutospacing="1"/>
        <w:rPr>
          <w:rFonts w:ascii="仿宋" w:eastAsia="仿宋" w:hAnsi="仿宋" w:cs="Segoe UI"/>
          <w:kern w:val="0"/>
        </w:rPr>
      </w:pPr>
      <w:r>
        <w:rPr>
          <w:rFonts w:ascii="仿宋" w:eastAsia="仿宋" w:hAnsi="仿宋" w:cs="Segoe UI"/>
        </w:rPr>
        <w:t>10%以</w:t>
      </w:r>
      <w:r>
        <w:rPr>
          <w:rFonts w:ascii="仿宋" w:eastAsia="仿宋" w:hAnsi="仿宋" w:cs="Segoe UI" w:hint="eastAsia"/>
        </w:rPr>
        <w:t>下</w:t>
      </w:r>
    </w:p>
    <w:p w14:paraId="0F37A3C3" w14:textId="77777777" w:rsidR="00E76658" w:rsidRDefault="005558B7">
      <w:pPr>
        <w:widowControl/>
        <w:numPr>
          <w:ilvl w:val="0"/>
          <w:numId w:val="1"/>
        </w:numPr>
        <w:spacing w:after="60"/>
        <w:jc w:val="left"/>
        <w:rPr>
          <w:rFonts w:ascii="仿宋" w:eastAsia="仿宋" w:hAnsi="仿宋" w:cs="Segoe UI"/>
          <w:kern w:val="0"/>
        </w:rPr>
      </w:pPr>
      <w:r>
        <w:rPr>
          <w:rFonts w:ascii="仿宋" w:eastAsia="仿宋" w:hAnsi="仿宋" w:cs="Segoe UI" w:hint="eastAsia"/>
          <w:kern w:val="0"/>
        </w:rPr>
        <w:t>（单选）贵单位中级、副高及以上职称人数是：</w:t>
      </w:r>
    </w:p>
    <w:p w14:paraId="20A93F6D" w14:textId="77777777" w:rsidR="00E76658" w:rsidRDefault="005558B7">
      <w:pPr>
        <w:numPr>
          <w:ilvl w:val="0"/>
          <w:numId w:val="7"/>
        </w:numPr>
        <w:tabs>
          <w:tab w:val="clear" w:pos="840"/>
        </w:tabs>
        <w:spacing w:after="100" w:afterAutospacing="1"/>
        <w:rPr>
          <w:rFonts w:ascii="仿宋" w:eastAsia="仿宋" w:hAnsi="仿宋" w:cs="Segoe UI"/>
        </w:rPr>
      </w:pPr>
      <w:r>
        <w:rPr>
          <w:rFonts w:ascii="仿宋" w:eastAsia="仿宋" w:hAnsi="仿宋" w:cs="Segoe UI" w:hint="eastAsia"/>
        </w:rPr>
        <w:t>1-5人</w:t>
      </w:r>
    </w:p>
    <w:p w14:paraId="1C0F6A90" w14:textId="77777777" w:rsidR="00E76658" w:rsidRDefault="005558B7">
      <w:pPr>
        <w:numPr>
          <w:ilvl w:val="0"/>
          <w:numId w:val="7"/>
        </w:numPr>
        <w:tabs>
          <w:tab w:val="clear" w:pos="840"/>
        </w:tabs>
        <w:spacing w:after="100" w:afterAutospacing="1"/>
        <w:rPr>
          <w:rFonts w:ascii="仿宋" w:eastAsia="仿宋" w:hAnsi="仿宋" w:cs="Segoe UI"/>
        </w:rPr>
      </w:pPr>
      <w:r>
        <w:rPr>
          <w:rFonts w:ascii="仿宋" w:eastAsia="仿宋" w:hAnsi="仿宋" w:cs="Segoe UI" w:hint="eastAsia"/>
        </w:rPr>
        <w:t>6-10人</w:t>
      </w:r>
    </w:p>
    <w:p w14:paraId="12FF7300" w14:textId="77777777" w:rsidR="00E76658" w:rsidRDefault="005558B7">
      <w:pPr>
        <w:numPr>
          <w:ilvl w:val="0"/>
          <w:numId w:val="7"/>
        </w:numPr>
        <w:tabs>
          <w:tab w:val="clear" w:pos="840"/>
        </w:tabs>
        <w:spacing w:after="100" w:afterAutospacing="1"/>
        <w:rPr>
          <w:rFonts w:ascii="仿宋" w:eastAsia="仿宋" w:hAnsi="仿宋" w:cs="Segoe UI"/>
        </w:rPr>
      </w:pPr>
      <w:r>
        <w:rPr>
          <w:rFonts w:ascii="仿宋" w:eastAsia="仿宋" w:hAnsi="仿宋" w:cs="Segoe UI" w:hint="eastAsia"/>
        </w:rPr>
        <w:t>11-20人</w:t>
      </w:r>
    </w:p>
    <w:p w14:paraId="6B7A0A5E" w14:textId="77777777" w:rsidR="00E76658" w:rsidRDefault="005558B7">
      <w:pPr>
        <w:numPr>
          <w:ilvl w:val="0"/>
          <w:numId w:val="7"/>
        </w:numPr>
        <w:tabs>
          <w:tab w:val="clear" w:pos="840"/>
        </w:tabs>
        <w:spacing w:after="100" w:afterAutospacing="1"/>
        <w:rPr>
          <w:rFonts w:ascii="仿宋" w:eastAsia="仿宋" w:hAnsi="仿宋" w:cs="Segoe UI"/>
        </w:rPr>
      </w:pPr>
      <w:r>
        <w:rPr>
          <w:rFonts w:ascii="仿宋" w:eastAsia="仿宋" w:hAnsi="仿宋" w:cs="Segoe UI" w:hint="eastAsia"/>
        </w:rPr>
        <w:t>20人以上</w:t>
      </w:r>
    </w:p>
    <w:p w14:paraId="11C1419A" w14:textId="77777777" w:rsidR="00E76658" w:rsidRDefault="005558B7">
      <w:pPr>
        <w:widowControl/>
        <w:numPr>
          <w:ilvl w:val="0"/>
          <w:numId w:val="1"/>
        </w:numPr>
        <w:spacing w:after="60"/>
        <w:jc w:val="left"/>
        <w:rPr>
          <w:rFonts w:ascii="仿宋" w:eastAsia="仿宋" w:hAnsi="仿宋" w:cs="Segoe UI"/>
          <w:kern w:val="0"/>
        </w:rPr>
      </w:pPr>
      <w:r>
        <w:rPr>
          <w:rFonts w:ascii="仿宋" w:eastAsia="仿宋" w:hAnsi="仿宋" w:cs="Segoe UI" w:hint="eastAsia"/>
          <w:kern w:val="0"/>
        </w:rPr>
        <w:t>（单选）贵单位高级技工/高级技师的人数是：</w:t>
      </w:r>
    </w:p>
    <w:p w14:paraId="1668F2D1" w14:textId="77777777" w:rsidR="00E76658" w:rsidRDefault="005558B7">
      <w:pPr>
        <w:numPr>
          <w:ilvl w:val="0"/>
          <w:numId w:val="8"/>
        </w:numPr>
        <w:tabs>
          <w:tab w:val="clear" w:pos="840"/>
        </w:tabs>
        <w:spacing w:after="100" w:afterAutospacing="1"/>
        <w:rPr>
          <w:rFonts w:ascii="仿宋" w:eastAsia="仿宋" w:hAnsi="仿宋" w:cs="Segoe UI"/>
        </w:rPr>
      </w:pPr>
      <w:r>
        <w:rPr>
          <w:rFonts w:ascii="仿宋" w:eastAsia="仿宋" w:hAnsi="仿宋" w:cs="Segoe UI" w:hint="eastAsia"/>
        </w:rPr>
        <w:t>1-2人</w:t>
      </w:r>
    </w:p>
    <w:p w14:paraId="0F81570B" w14:textId="77777777" w:rsidR="00E76658" w:rsidRDefault="005558B7">
      <w:pPr>
        <w:numPr>
          <w:ilvl w:val="0"/>
          <w:numId w:val="8"/>
        </w:numPr>
        <w:tabs>
          <w:tab w:val="clear" w:pos="840"/>
        </w:tabs>
        <w:spacing w:after="100" w:afterAutospacing="1"/>
        <w:rPr>
          <w:rFonts w:ascii="仿宋" w:eastAsia="仿宋" w:hAnsi="仿宋" w:cs="Segoe UI"/>
        </w:rPr>
      </w:pPr>
      <w:r>
        <w:rPr>
          <w:rFonts w:ascii="仿宋" w:eastAsia="仿宋" w:hAnsi="仿宋" w:cs="Segoe UI" w:hint="eastAsia"/>
        </w:rPr>
        <w:t>3-5人</w:t>
      </w:r>
    </w:p>
    <w:p w14:paraId="65E02D95" w14:textId="46923C8D" w:rsidR="00E76658" w:rsidRPr="00DA14E4" w:rsidRDefault="005558B7" w:rsidP="00DA14E4">
      <w:pPr>
        <w:numPr>
          <w:ilvl w:val="0"/>
          <w:numId w:val="8"/>
        </w:numPr>
        <w:tabs>
          <w:tab w:val="clear" w:pos="840"/>
        </w:tabs>
        <w:spacing w:after="100" w:afterAutospacing="1"/>
        <w:rPr>
          <w:rFonts w:ascii="仿宋" w:eastAsia="仿宋" w:hAnsi="仿宋" w:cs="Segoe UI"/>
        </w:rPr>
      </w:pPr>
      <w:r>
        <w:rPr>
          <w:rFonts w:ascii="仿宋" w:eastAsia="仿宋" w:hAnsi="仿宋" w:cs="Segoe UI" w:hint="eastAsia"/>
        </w:rPr>
        <w:t>5人以上</w:t>
      </w:r>
    </w:p>
    <w:p w14:paraId="390AB911" w14:textId="77777777" w:rsidR="00E76658" w:rsidRDefault="005558B7">
      <w:pPr>
        <w:widowControl/>
        <w:numPr>
          <w:ilvl w:val="0"/>
          <w:numId w:val="1"/>
        </w:numPr>
        <w:spacing w:after="60"/>
        <w:jc w:val="left"/>
        <w:rPr>
          <w:rFonts w:ascii="仿宋" w:eastAsia="仿宋" w:hAnsi="仿宋" w:cs="Segoe UI"/>
          <w:color w:val="404040"/>
          <w:kern w:val="0"/>
        </w:rPr>
      </w:pPr>
      <w:r>
        <w:rPr>
          <w:rFonts w:ascii="仿宋" w:eastAsia="仿宋" w:hAnsi="仿宋" w:cs="Segoe UI" w:hint="eastAsia"/>
          <w:kern w:val="0"/>
        </w:rPr>
        <w:t>（单选）贵单位上</w:t>
      </w:r>
      <w:r>
        <w:rPr>
          <w:rFonts w:ascii="仿宋" w:eastAsia="仿宋" w:hAnsi="仿宋" w:cs="Segoe UI"/>
          <w:kern w:val="0"/>
        </w:rPr>
        <w:t>年度</w:t>
      </w:r>
      <w:r>
        <w:rPr>
          <w:rFonts w:ascii="仿宋" w:eastAsia="仿宋" w:hAnsi="仿宋" w:cs="Segoe UI" w:hint="eastAsia"/>
          <w:kern w:val="0"/>
        </w:rPr>
        <w:t>纳税信用等级为：</w:t>
      </w:r>
    </w:p>
    <w:p w14:paraId="55EF111F" w14:textId="77777777" w:rsidR="00E76658" w:rsidRDefault="005558B7">
      <w:pPr>
        <w:widowControl/>
        <w:numPr>
          <w:ilvl w:val="0"/>
          <w:numId w:val="9"/>
        </w:numPr>
        <w:spacing w:after="100" w:afterAutospacing="1"/>
        <w:jc w:val="left"/>
        <w:rPr>
          <w:rFonts w:ascii="仿宋" w:eastAsia="仿宋" w:hAnsi="仿宋" w:cs="Segoe UI"/>
          <w:kern w:val="0"/>
        </w:rPr>
      </w:pPr>
      <w:r>
        <w:rPr>
          <w:rFonts w:ascii="仿宋" w:eastAsia="仿宋" w:hAnsi="仿宋" w:cs="Segoe UI" w:hint="eastAsia"/>
          <w:kern w:val="0"/>
        </w:rPr>
        <w:t>A级</w:t>
      </w:r>
    </w:p>
    <w:p w14:paraId="3D87E926" w14:textId="77777777" w:rsidR="00E76658" w:rsidRDefault="005558B7">
      <w:pPr>
        <w:widowControl/>
        <w:numPr>
          <w:ilvl w:val="0"/>
          <w:numId w:val="9"/>
        </w:numPr>
        <w:spacing w:after="100" w:afterAutospacing="1"/>
        <w:jc w:val="left"/>
        <w:rPr>
          <w:rFonts w:ascii="仿宋" w:eastAsia="仿宋" w:hAnsi="仿宋" w:cs="Segoe UI"/>
          <w:kern w:val="0"/>
        </w:rPr>
      </w:pPr>
      <w:r>
        <w:rPr>
          <w:rFonts w:ascii="仿宋" w:eastAsia="仿宋" w:hAnsi="仿宋" w:cs="Segoe UI" w:hint="eastAsia"/>
          <w:kern w:val="0"/>
        </w:rPr>
        <w:t>B级</w:t>
      </w:r>
    </w:p>
    <w:p w14:paraId="4D503B01" w14:textId="77777777" w:rsidR="00E76658" w:rsidRDefault="005558B7">
      <w:pPr>
        <w:widowControl/>
        <w:numPr>
          <w:ilvl w:val="0"/>
          <w:numId w:val="9"/>
        </w:numPr>
        <w:spacing w:after="100" w:afterAutospacing="1"/>
        <w:jc w:val="left"/>
        <w:rPr>
          <w:rFonts w:ascii="仿宋" w:eastAsia="仿宋" w:hAnsi="仿宋" w:cs="Segoe UI"/>
          <w:kern w:val="0"/>
        </w:rPr>
      </w:pPr>
      <w:r>
        <w:rPr>
          <w:rFonts w:ascii="仿宋" w:eastAsia="仿宋" w:hAnsi="仿宋" w:cs="Segoe UI" w:hint="eastAsia"/>
          <w:kern w:val="0"/>
        </w:rPr>
        <w:t xml:space="preserve">M级 </w:t>
      </w:r>
    </w:p>
    <w:p w14:paraId="2FFC5EA0" w14:textId="77777777" w:rsidR="00E76658" w:rsidRDefault="005558B7">
      <w:pPr>
        <w:widowControl/>
        <w:numPr>
          <w:ilvl w:val="0"/>
          <w:numId w:val="9"/>
        </w:numPr>
        <w:spacing w:after="100" w:afterAutospacing="1"/>
        <w:jc w:val="left"/>
        <w:rPr>
          <w:rFonts w:ascii="仿宋" w:eastAsia="仿宋" w:hAnsi="仿宋" w:cs="Segoe UI"/>
          <w:kern w:val="0"/>
        </w:rPr>
      </w:pPr>
      <w:r>
        <w:rPr>
          <w:rFonts w:ascii="仿宋" w:eastAsia="仿宋" w:hAnsi="仿宋" w:cs="Segoe UI" w:hint="eastAsia"/>
          <w:kern w:val="0"/>
        </w:rPr>
        <w:t>C级</w:t>
      </w:r>
    </w:p>
    <w:p w14:paraId="21361A14" w14:textId="77777777" w:rsidR="00E76658" w:rsidRDefault="005558B7">
      <w:pPr>
        <w:widowControl/>
        <w:numPr>
          <w:ilvl w:val="0"/>
          <w:numId w:val="9"/>
        </w:numPr>
        <w:spacing w:after="100" w:afterAutospacing="1"/>
        <w:jc w:val="left"/>
        <w:rPr>
          <w:rFonts w:ascii="仿宋" w:eastAsia="仿宋" w:hAnsi="仿宋" w:cs="Segoe UI"/>
          <w:kern w:val="0"/>
        </w:rPr>
      </w:pPr>
      <w:r>
        <w:rPr>
          <w:rFonts w:ascii="仿宋" w:eastAsia="仿宋" w:hAnsi="仿宋" w:cs="Segoe UI" w:hint="eastAsia"/>
          <w:kern w:val="0"/>
        </w:rPr>
        <w:t>D级</w:t>
      </w:r>
    </w:p>
    <w:p w14:paraId="1B28F2E7" w14:textId="77777777" w:rsidR="00E76658" w:rsidRDefault="005558B7">
      <w:pPr>
        <w:widowControl/>
        <w:numPr>
          <w:ilvl w:val="0"/>
          <w:numId w:val="9"/>
        </w:numPr>
        <w:spacing w:after="100" w:afterAutospacing="1"/>
        <w:jc w:val="left"/>
        <w:rPr>
          <w:rFonts w:ascii="仿宋" w:eastAsia="仿宋" w:hAnsi="仿宋" w:cs="Segoe UI"/>
          <w:kern w:val="0"/>
        </w:rPr>
      </w:pPr>
      <w:r>
        <w:rPr>
          <w:rFonts w:ascii="仿宋" w:eastAsia="仿宋" w:hAnsi="仿宋" w:cs="Segoe UI" w:hint="eastAsia"/>
          <w:kern w:val="0"/>
        </w:rPr>
        <w:t>未评级</w:t>
      </w:r>
    </w:p>
    <w:p w14:paraId="64F0F06D" w14:textId="77777777" w:rsidR="00E76658" w:rsidRDefault="005558B7">
      <w:pPr>
        <w:widowControl/>
        <w:numPr>
          <w:ilvl w:val="0"/>
          <w:numId w:val="1"/>
        </w:numPr>
        <w:spacing w:after="60"/>
        <w:jc w:val="left"/>
        <w:rPr>
          <w:rFonts w:ascii="仿宋" w:eastAsia="仿宋" w:hAnsi="仿宋" w:cs="Segoe UI"/>
          <w:kern w:val="0"/>
        </w:rPr>
      </w:pPr>
      <w:r>
        <w:rPr>
          <w:rFonts w:ascii="仿宋" w:eastAsia="仿宋" w:hAnsi="仿宋" w:cs="Segoe UI" w:hint="eastAsia"/>
          <w:kern w:val="0"/>
        </w:rPr>
        <w:t>（单选）贵单位上年</w:t>
      </w:r>
      <w:r>
        <w:rPr>
          <w:rFonts w:ascii="仿宋" w:eastAsia="仿宋" w:hAnsi="仿宋" w:cs="Segoe UI"/>
          <w:kern w:val="0"/>
        </w:rPr>
        <w:t>度</w:t>
      </w:r>
      <w:r>
        <w:rPr>
          <w:rFonts w:ascii="仿宋" w:eastAsia="仿宋" w:hAnsi="仿宋" w:cs="Segoe UI" w:hint="eastAsia"/>
          <w:kern w:val="0"/>
        </w:rPr>
        <w:t>企业信用等级为：</w:t>
      </w:r>
    </w:p>
    <w:p w14:paraId="6C82EA50" w14:textId="22F4D770" w:rsidR="00E76658" w:rsidRDefault="005558B7" w:rsidP="00DA14E4">
      <w:pPr>
        <w:widowControl/>
        <w:tabs>
          <w:tab w:val="left" w:pos="720"/>
        </w:tabs>
        <w:spacing w:after="60"/>
        <w:ind w:left="720"/>
        <w:jc w:val="left"/>
        <w:rPr>
          <w:rFonts w:ascii="仿宋" w:eastAsia="仿宋" w:hAnsi="仿宋" w:cs="Segoe UI"/>
          <w:kern w:val="0"/>
        </w:rPr>
      </w:pPr>
      <w:r>
        <w:rPr>
          <w:rFonts w:ascii="仿宋" w:eastAsia="仿宋" w:hAnsi="仿宋" w:cs="Segoe UI" w:hint="eastAsia"/>
          <w:kern w:val="0"/>
        </w:rPr>
        <w:t>（</w:t>
      </w:r>
      <w:r>
        <w:rPr>
          <w:rFonts w:ascii="仿宋" w:eastAsia="仿宋" w:hAnsi="仿宋" w:cs="宋体" w:hint="eastAsia"/>
          <w:color w:val="000000"/>
          <w:kern w:val="0"/>
          <w:szCs w:val="21"/>
        </w:rPr>
        <w:t>由相关行业组织或评价机构出具的企业信用等级评价证书与评价报告）</w:t>
      </w:r>
    </w:p>
    <w:p w14:paraId="5105B0F7" w14:textId="77777777" w:rsidR="00E76658" w:rsidRDefault="005558B7">
      <w:pPr>
        <w:widowControl/>
        <w:numPr>
          <w:ilvl w:val="0"/>
          <w:numId w:val="10"/>
        </w:numPr>
        <w:spacing w:after="100" w:afterAutospacing="1"/>
        <w:jc w:val="left"/>
        <w:rPr>
          <w:rFonts w:ascii="仿宋" w:eastAsia="仿宋" w:hAnsi="仿宋" w:cs="Segoe UI"/>
          <w:kern w:val="0"/>
        </w:rPr>
      </w:pPr>
      <w:r>
        <w:rPr>
          <w:rFonts w:ascii="仿宋" w:eastAsia="仿宋" w:hAnsi="仿宋" w:cs="Segoe UI" w:hint="eastAsia"/>
          <w:kern w:val="0"/>
        </w:rPr>
        <w:t>AAA级</w:t>
      </w:r>
    </w:p>
    <w:p w14:paraId="34469370" w14:textId="77777777" w:rsidR="00E76658" w:rsidRDefault="005558B7">
      <w:pPr>
        <w:widowControl/>
        <w:numPr>
          <w:ilvl w:val="0"/>
          <w:numId w:val="10"/>
        </w:numPr>
        <w:spacing w:after="100" w:afterAutospacing="1"/>
        <w:jc w:val="left"/>
        <w:rPr>
          <w:rFonts w:ascii="仿宋" w:eastAsia="仿宋" w:hAnsi="仿宋" w:cs="Segoe UI"/>
          <w:kern w:val="0"/>
        </w:rPr>
      </w:pPr>
      <w:r>
        <w:rPr>
          <w:rFonts w:ascii="仿宋" w:eastAsia="仿宋" w:hAnsi="仿宋" w:cs="Segoe UI" w:hint="eastAsia"/>
          <w:kern w:val="0"/>
        </w:rPr>
        <w:t>AA级</w:t>
      </w:r>
    </w:p>
    <w:p w14:paraId="3B1B5124" w14:textId="77777777" w:rsidR="00E76658" w:rsidRDefault="005558B7">
      <w:pPr>
        <w:widowControl/>
        <w:numPr>
          <w:ilvl w:val="0"/>
          <w:numId w:val="10"/>
        </w:numPr>
        <w:spacing w:after="100" w:afterAutospacing="1"/>
        <w:jc w:val="left"/>
        <w:rPr>
          <w:rFonts w:ascii="仿宋" w:eastAsia="仿宋" w:hAnsi="仿宋" w:cs="Segoe UI"/>
          <w:kern w:val="0"/>
        </w:rPr>
      </w:pPr>
      <w:r>
        <w:rPr>
          <w:rFonts w:ascii="仿宋" w:eastAsia="仿宋" w:hAnsi="仿宋" w:cs="Segoe UI" w:hint="eastAsia"/>
          <w:kern w:val="0"/>
        </w:rPr>
        <w:lastRenderedPageBreak/>
        <w:t>A级</w:t>
      </w:r>
    </w:p>
    <w:p w14:paraId="5456498D" w14:textId="77777777" w:rsidR="00E76658" w:rsidRDefault="005558B7">
      <w:pPr>
        <w:widowControl/>
        <w:numPr>
          <w:ilvl w:val="0"/>
          <w:numId w:val="10"/>
        </w:numPr>
        <w:spacing w:after="100" w:afterAutospacing="1"/>
        <w:jc w:val="left"/>
        <w:rPr>
          <w:rFonts w:ascii="仿宋" w:eastAsia="仿宋" w:hAnsi="仿宋" w:cs="Segoe UI"/>
          <w:kern w:val="0"/>
        </w:rPr>
      </w:pPr>
      <w:r>
        <w:rPr>
          <w:rFonts w:ascii="仿宋" w:eastAsia="仿宋" w:hAnsi="仿宋" w:cs="Segoe UI" w:hint="eastAsia"/>
          <w:kern w:val="0"/>
        </w:rPr>
        <w:t>B级及以下</w:t>
      </w:r>
    </w:p>
    <w:p w14:paraId="59B4BD97" w14:textId="77777777" w:rsidR="00E76658" w:rsidRDefault="005558B7">
      <w:pPr>
        <w:widowControl/>
        <w:numPr>
          <w:ilvl w:val="0"/>
          <w:numId w:val="10"/>
        </w:numPr>
        <w:spacing w:after="100" w:afterAutospacing="1"/>
        <w:jc w:val="left"/>
        <w:rPr>
          <w:rFonts w:ascii="仿宋" w:eastAsia="仿宋" w:hAnsi="仿宋" w:cs="Segoe UI"/>
          <w:kern w:val="0"/>
        </w:rPr>
      </w:pPr>
      <w:r>
        <w:rPr>
          <w:rFonts w:ascii="仿宋" w:eastAsia="仿宋" w:hAnsi="仿宋" w:cs="Segoe UI" w:hint="eastAsia"/>
          <w:kern w:val="0"/>
        </w:rPr>
        <w:t>未评级</w:t>
      </w:r>
    </w:p>
    <w:p w14:paraId="77194C47" w14:textId="77777777" w:rsidR="00E76658" w:rsidRDefault="005558B7">
      <w:pPr>
        <w:widowControl/>
        <w:numPr>
          <w:ilvl w:val="0"/>
          <w:numId w:val="1"/>
        </w:numPr>
        <w:spacing w:after="60"/>
        <w:jc w:val="left"/>
        <w:rPr>
          <w:rFonts w:ascii="仿宋" w:eastAsia="仿宋" w:hAnsi="仿宋" w:cs="Segoe UI"/>
          <w:kern w:val="0"/>
        </w:rPr>
      </w:pPr>
      <w:r>
        <w:rPr>
          <w:rFonts w:ascii="仿宋" w:eastAsia="仿宋" w:hAnsi="仿宋" w:cs="Segoe UI" w:hint="eastAsia"/>
          <w:kern w:val="0"/>
        </w:rPr>
        <w:t>（矩阵多选）近三年，贵单位在以下方面的情况？（注：科技支持项目</w:t>
      </w:r>
      <w:r>
        <w:rPr>
          <w:rFonts w:ascii="仿宋" w:eastAsia="仿宋" w:hAnsi="仿宋" w:cs="Segoe UI" w:hint="eastAsia"/>
          <w:kern w:val="0"/>
          <w:lang w:bidi="ar"/>
        </w:rPr>
        <w:t>指由政府（通常是省级或部级部门）通过资金、政策或其他资源支持企业开展科学研究、技术开发、成果转化等活动的项目。）</w:t>
      </w:r>
    </w:p>
    <w:p w14:paraId="4D998948" w14:textId="77777777" w:rsidR="00E76658" w:rsidRDefault="00E76658">
      <w:pPr>
        <w:widowControl/>
        <w:tabs>
          <w:tab w:val="left" w:pos="720"/>
        </w:tabs>
        <w:spacing w:after="60"/>
        <w:jc w:val="left"/>
        <w:rPr>
          <w:rFonts w:ascii="仿宋" w:eastAsia="仿宋" w:hAnsi="仿宋" w:cs="Segoe UI"/>
          <w:kern w:val="0"/>
        </w:rPr>
      </w:pPr>
    </w:p>
    <w:tbl>
      <w:tblPr>
        <w:tblStyle w:val="a9"/>
        <w:tblW w:w="7938" w:type="dxa"/>
        <w:tblInd w:w="704" w:type="dxa"/>
        <w:tblLook w:val="04A0" w:firstRow="1" w:lastRow="0" w:firstColumn="1" w:lastColumn="0" w:noHBand="0" w:noVBand="1"/>
      </w:tblPr>
      <w:tblGrid>
        <w:gridCol w:w="1843"/>
        <w:gridCol w:w="1134"/>
        <w:gridCol w:w="1417"/>
        <w:gridCol w:w="1701"/>
        <w:gridCol w:w="1843"/>
      </w:tblGrid>
      <w:tr w:rsidR="00E76658" w14:paraId="1313C9BD" w14:textId="77777777" w:rsidTr="004556CC">
        <w:tc>
          <w:tcPr>
            <w:tcW w:w="1843" w:type="dxa"/>
          </w:tcPr>
          <w:p w14:paraId="7A0FA8CF" w14:textId="77777777" w:rsidR="00E76658" w:rsidRDefault="00E76658">
            <w:pPr>
              <w:widowControl/>
              <w:spacing w:after="60"/>
              <w:ind w:left="360"/>
              <w:jc w:val="left"/>
              <w:rPr>
                <w:rFonts w:ascii="仿宋" w:eastAsia="仿宋" w:hAnsi="仿宋" w:cs="Segoe UI"/>
                <w:kern w:val="0"/>
              </w:rPr>
            </w:pPr>
          </w:p>
        </w:tc>
        <w:tc>
          <w:tcPr>
            <w:tcW w:w="1134" w:type="dxa"/>
          </w:tcPr>
          <w:p w14:paraId="13C69E52" w14:textId="77777777" w:rsidR="00E76658" w:rsidRDefault="005558B7">
            <w:pPr>
              <w:widowControl/>
              <w:spacing w:after="60"/>
              <w:jc w:val="center"/>
              <w:rPr>
                <w:rFonts w:ascii="仿宋" w:eastAsia="仿宋" w:hAnsi="仿宋" w:cs="Segoe UI"/>
                <w:kern w:val="0"/>
              </w:rPr>
            </w:pPr>
            <w:r>
              <w:rPr>
                <w:rFonts w:ascii="仿宋" w:eastAsia="仿宋" w:hAnsi="仿宋" w:cs="Segoe UI" w:hint="eastAsia"/>
                <w:kern w:val="0"/>
              </w:rPr>
              <w:t>未获得</w:t>
            </w:r>
          </w:p>
        </w:tc>
        <w:tc>
          <w:tcPr>
            <w:tcW w:w="1417" w:type="dxa"/>
            <w:shd w:val="clear" w:color="auto" w:fill="auto"/>
          </w:tcPr>
          <w:p w14:paraId="326804BC" w14:textId="77777777" w:rsidR="00E76658" w:rsidRDefault="005558B7">
            <w:pPr>
              <w:widowControl/>
              <w:spacing w:after="60"/>
              <w:rPr>
                <w:rFonts w:ascii="仿宋" w:eastAsia="仿宋" w:hAnsi="仿宋" w:cs="Segoe UI"/>
                <w:kern w:val="0"/>
              </w:rPr>
            </w:pPr>
            <w:r>
              <w:rPr>
                <w:rFonts w:ascii="仿宋" w:eastAsia="仿宋" w:hAnsi="仿宋" w:cs="Segoe UI" w:hint="eastAsia"/>
                <w:kern w:val="0"/>
              </w:rPr>
              <w:t>获得过市级</w:t>
            </w:r>
          </w:p>
        </w:tc>
        <w:tc>
          <w:tcPr>
            <w:tcW w:w="1701" w:type="dxa"/>
            <w:shd w:val="clear" w:color="auto" w:fill="auto"/>
          </w:tcPr>
          <w:p w14:paraId="71088124" w14:textId="77777777" w:rsidR="00E76658" w:rsidRDefault="005558B7">
            <w:pPr>
              <w:widowControl/>
              <w:spacing w:after="60"/>
              <w:rPr>
                <w:rFonts w:ascii="仿宋" w:eastAsia="仿宋" w:hAnsi="仿宋" w:cs="Segoe UI"/>
                <w:kern w:val="0"/>
              </w:rPr>
            </w:pPr>
            <w:r>
              <w:rPr>
                <w:rFonts w:ascii="仿宋" w:eastAsia="仿宋" w:hAnsi="仿宋" w:cs="Segoe UI" w:hint="eastAsia"/>
                <w:kern w:val="0"/>
              </w:rPr>
              <w:t>获得过省部级</w:t>
            </w:r>
          </w:p>
        </w:tc>
        <w:tc>
          <w:tcPr>
            <w:tcW w:w="1843" w:type="dxa"/>
            <w:shd w:val="clear" w:color="auto" w:fill="auto"/>
          </w:tcPr>
          <w:p w14:paraId="7630F5FD" w14:textId="77777777" w:rsidR="00E76658" w:rsidRDefault="005558B7">
            <w:pPr>
              <w:widowControl/>
              <w:spacing w:after="60"/>
              <w:rPr>
                <w:rFonts w:ascii="仿宋" w:eastAsia="仿宋" w:hAnsi="仿宋" w:cs="Segoe UI"/>
                <w:kern w:val="0"/>
              </w:rPr>
            </w:pPr>
            <w:r>
              <w:rPr>
                <w:rFonts w:ascii="仿宋" w:eastAsia="仿宋" w:hAnsi="仿宋" w:cs="Segoe UI" w:hint="eastAsia"/>
                <w:kern w:val="0"/>
              </w:rPr>
              <w:t>获得过国家级</w:t>
            </w:r>
          </w:p>
        </w:tc>
      </w:tr>
      <w:tr w:rsidR="00E76658" w14:paraId="5577FCE7" w14:textId="77777777" w:rsidTr="004556CC">
        <w:tc>
          <w:tcPr>
            <w:tcW w:w="1843" w:type="dxa"/>
          </w:tcPr>
          <w:p w14:paraId="0CDAFB2B" w14:textId="77777777" w:rsidR="00E76658" w:rsidRDefault="005558B7">
            <w:pPr>
              <w:widowControl/>
              <w:spacing w:after="60"/>
              <w:jc w:val="left"/>
              <w:rPr>
                <w:rFonts w:ascii="仿宋" w:eastAsia="仿宋" w:hAnsi="仿宋" w:cs="Segoe UI"/>
                <w:kern w:val="0"/>
              </w:rPr>
            </w:pPr>
            <w:r>
              <w:rPr>
                <w:rFonts w:ascii="仿宋" w:eastAsia="仿宋" w:hAnsi="仿宋" w:cs="Segoe UI" w:hint="eastAsia"/>
                <w:kern w:val="0"/>
              </w:rPr>
              <w:t>科技类奖项</w:t>
            </w:r>
          </w:p>
        </w:tc>
        <w:tc>
          <w:tcPr>
            <w:tcW w:w="1134" w:type="dxa"/>
          </w:tcPr>
          <w:p w14:paraId="017D6491" w14:textId="77777777" w:rsidR="00E76658" w:rsidRDefault="00E76658">
            <w:pPr>
              <w:widowControl/>
              <w:spacing w:after="60"/>
              <w:ind w:left="360"/>
              <w:jc w:val="center"/>
              <w:rPr>
                <w:rFonts w:ascii="仿宋" w:eastAsia="仿宋" w:hAnsi="仿宋" w:cs="Segoe UI"/>
                <w:kern w:val="0"/>
              </w:rPr>
            </w:pPr>
          </w:p>
        </w:tc>
        <w:tc>
          <w:tcPr>
            <w:tcW w:w="1417" w:type="dxa"/>
          </w:tcPr>
          <w:p w14:paraId="4766AC16" w14:textId="77777777" w:rsidR="00E76658" w:rsidRDefault="00E76658">
            <w:pPr>
              <w:widowControl/>
              <w:spacing w:after="60"/>
              <w:ind w:left="360"/>
              <w:jc w:val="center"/>
              <w:rPr>
                <w:rFonts w:ascii="仿宋" w:eastAsia="仿宋" w:hAnsi="仿宋" w:cs="Segoe UI"/>
                <w:kern w:val="0"/>
              </w:rPr>
            </w:pPr>
          </w:p>
        </w:tc>
        <w:tc>
          <w:tcPr>
            <w:tcW w:w="1701" w:type="dxa"/>
          </w:tcPr>
          <w:p w14:paraId="5BAE2614" w14:textId="77777777" w:rsidR="00E76658" w:rsidRDefault="00E76658">
            <w:pPr>
              <w:widowControl/>
              <w:spacing w:after="60"/>
              <w:ind w:left="360"/>
              <w:jc w:val="center"/>
              <w:rPr>
                <w:rFonts w:ascii="仿宋" w:eastAsia="仿宋" w:hAnsi="仿宋" w:cs="Segoe UI"/>
                <w:kern w:val="0"/>
              </w:rPr>
            </w:pPr>
          </w:p>
        </w:tc>
        <w:tc>
          <w:tcPr>
            <w:tcW w:w="1843" w:type="dxa"/>
          </w:tcPr>
          <w:p w14:paraId="665387FD" w14:textId="77777777" w:rsidR="00E76658" w:rsidRDefault="00E76658">
            <w:pPr>
              <w:widowControl/>
              <w:spacing w:after="60"/>
              <w:ind w:left="360"/>
              <w:jc w:val="center"/>
              <w:rPr>
                <w:rFonts w:ascii="仿宋" w:eastAsia="仿宋" w:hAnsi="仿宋" w:cs="Segoe UI"/>
                <w:kern w:val="0"/>
              </w:rPr>
            </w:pPr>
          </w:p>
        </w:tc>
      </w:tr>
      <w:tr w:rsidR="00E76658" w14:paraId="6A288405" w14:textId="77777777" w:rsidTr="004556CC">
        <w:tc>
          <w:tcPr>
            <w:tcW w:w="1843" w:type="dxa"/>
          </w:tcPr>
          <w:p w14:paraId="7E631DC7" w14:textId="77777777" w:rsidR="00E76658" w:rsidRDefault="005558B7">
            <w:pPr>
              <w:widowControl/>
              <w:spacing w:after="60"/>
              <w:jc w:val="left"/>
              <w:rPr>
                <w:rFonts w:ascii="仿宋" w:eastAsia="仿宋" w:hAnsi="仿宋" w:cs="Segoe UI"/>
                <w:kern w:val="0"/>
              </w:rPr>
            </w:pPr>
            <w:r>
              <w:rPr>
                <w:rFonts w:ascii="仿宋" w:eastAsia="仿宋" w:hAnsi="仿宋" w:cs="Segoe UI" w:hint="eastAsia"/>
                <w:kern w:val="0"/>
              </w:rPr>
              <w:t>荣誉资质</w:t>
            </w:r>
          </w:p>
        </w:tc>
        <w:tc>
          <w:tcPr>
            <w:tcW w:w="1134" w:type="dxa"/>
          </w:tcPr>
          <w:p w14:paraId="295F6EB8" w14:textId="77777777" w:rsidR="00E76658" w:rsidRDefault="00E76658">
            <w:pPr>
              <w:widowControl/>
              <w:spacing w:after="60"/>
              <w:ind w:left="360"/>
              <w:jc w:val="center"/>
              <w:rPr>
                <w:rFonts w:ascii="仿宋" w:eastAsia="仿宋" w:hAnsi="仿宋" w:cs="Segoe UI"/>
                <w:kern w:val="0"/>
              </w:rPr>
            </w:pPr>
          </w:p>
        </w:tc>
        <w:tc>
          <w:tcPr>
            <w:tcW w:w="1417" w:type="dxa"/>
          </w:tcPr>
          <w:p w14:paraId="64DDF278" w14:textId="77777777" w:rsidR="00E76658" w:rsidRDefault="00E76658">
            <w:pPr>
              <w:widowControl/>
              <w:spacing w:after="60"/>
              <w:ind w:left="360"/>
              <w:jc w:val="center"/>
              <w:rPr>
                <w:rFonts w:ascii="仿宋" w:eastAsia="仿宋" w:hAnsi="仿宋" w:cs="Segoe UI"/>
                <w:kern w:val="0"/>
              </w:rPr>
            </w:pPr>
          </w:p>
        </w:tc>
        <w:tc>
          <w:tcPr>
            <w:tcW w:w="1701" w:type="dxa"/>
          </w:tcPr>
          <w:p w14:paraId="22A0CF35" w14:textId="77777777" w:rsidR="00E76658" w:rsidRDefault="00E76658">
            <w:pPr>
              <w:widowControl/>
              <w:spacing w:after="60"/>
              <w:ind w:left="360"/>
              <w:jc w:val="center"/>
              <w:rPr>
                <w:rFonts w:ascii="仿宋" w:eastAsia="仿宋" w:hAnsi="仿宋" w:cs="Segoe UI"/>
                <w:kern w:val="0"/>
              </w:rPr>
            </w:pPr>
          </w:p>
        </w:tc>
        <w:tc>
          <w:tcPr>
            <w:tcW w:w="1843" w:type="dxa"/>
          </w:tcPr>
          <w:p w14:paraId="755A9C7A" w14:textId="77777777" w:rsidR="00E76658" w:rsidRDefault="00E76658">
            <w:pPr>
              <w:widowControl/>
              <w:spacing w:after="60"/>
              <w:ind w:left="360"/>
              <w:jc w:val="center"/>
              <w:rPr>
                <w:rFonts w:ascii="仿宋" w:eastAsia="仿宋" w:hAnsi="仿宋" w:cs="Segoe UI"/>
                <w:kern w:val="0"/>
              </w:rPr>
            </w:pPr>
          </w:p>
        </w:tc>
      </w:tr>
      <w:tr w:rsidR="00E76658" w14:paraId="4EA82DD6" w14:textId="77777777" w:rsidTr="004556CC">
        <w:tc>
          <w:tcPr>
            <w:tcW w:w="1843" w:type="dxa"/>
          </w:tcPr>
          <w:p w14:paraId="65D54203" w14:textId="77777777" w:rsidR="00E76658" w:rsidRDefault="005558B7">
            <w:pPr>
              <w:widowControl/>
              <w:spacing w:after="60"/>
              <w:jc w:val="left"/>
              <w:rPr>
                <w:rFonts w:ascii="仿宋" w:eastAsia="仿宋" w:hAnsi="仿宋" w:cs="Segoe UI"/>
                <w:kern w:val="0"/>
              </w:rPr>
            </w:pPr>
            <w:r>
              <w:rPr>
                <w:rFonts w:ascii="仿宋" w:eastAsia="仿宋" w:hAnsi="仿宋" w:cs="Segoe UI" w:hint="eastAsia"/>
                <w:kern w:val="0"/>
              </w:rPr>
              <w:t>科技支持项目</w:t>
            </w:r>
          </w:p>
        </w:tc>
        <w:tc>
          <w:tcPr>
            <w:tcW w:w="1134" w:type="dxa"/>
          </w:tcPr>
          <w:p w14:paraId="6C42A8D5" w14:textId="77777777" w:rsidR="00E76658" w:rsidRDefault="00E76658">
            <w:pPr>
              <w:widowControl/>
              <w:spacing w:after="60"/>
              <w:ind w:left="360"/>
              <w:jc w:val="center"/>
              <w:rPr>
                <w:rFonts w:ascii="仿宋" w:eastAsia="仿宋" w:hAnsi="仿宋" w:cs="Segoe UI"/>
                <w:kern w:val="0"/>
              </w:rPr>
            </w:pPr>
          </w:p>
        </w:tc>
        <w:tc>
          <w:tcPr>
            <w:tcW w:w="1417" w:type="dxa"/>
          </w:tcPr>
          <w:p w14:paraId="7CF20721" w14:textId="77777777" w:rsidR="00E76658" w:rsidRDefault="00E76658">
            <w:pPr>
              <w:widowControl/>
              <w:spacing w:after="60"/>
              <w:ind w:left="360"/>
              <w:jc w:val="center"/>
              <w:rPr>
                <w:rFonts w:ascii="仿宋" w:eastAsia="仿宋" w:hAnsi="仿宋" w:cs="Segoe UI"/>
                <w:kern w:val="0"/>
              </w:rPr>
            </w:pPr>
          </w:p>
        </w:tc>
        <w:tc>
          <w:tcPr>
            <w:tcW w:w="1701" w:type="dxa"/>
          </w:tcPr>
          <w:p w14:paraId="1B88F2F7" w14:textId="77777777" w:rsidR="00E76658" w:rsidRDefault="00E76658">
            <w:pPr>
              <w:widowControl/>
              <w:spacing w:after="60"/>
              <w:ind w:left="360"/>
              <w:jc w:val="center"/>
              <w:rPr>
                <w:rFonts w:ascii="仿宋" w:eastAsia="仿宋" w:hAnsi="仿宋" w:cs="Segoe UI"/>
                <w:kern w:val="0"/>
              </w:rPr>
            </w:pPr>
          </w:p>
        </w:tc>
        <w:tc>
          <w:tcPr>
            <w:tcW w:w="1843" w:type="dxa"/>
          </w:tcPr>
          <w:p w14:paraId="5652C4C1" w14:textId="77777777" w:rsidR="00E76658" w:rsidRDefault="00E76658">
            <w:pPr>
              <w:widowControl/>
              <w:spacing w:after="60"/>
              <w:ind w:left="360"/>
              <w:jc w:val="center"/>
              <w:rPr>
                <w:rFonts w:ascii="仿宋" w:eastAsia="仿宋" w:hAnsi="仿宋" w:cs="Segoe UI"/>
                <w:kern w:val="0"/>
              </w:rPr>
            </w:pPr>
          </w:p>
        </w:tc>
      </w:tr>
    </w:tbl>
    <w:p w14:paraId="4D023639" w14:textId="77777777" w:rsidR="00E76658" w:rsidRDefault="00E76658">
      <w:pPr>
        <w:widowControl/>
        <w:jc w:val="left"/>
        <w:rPr>
          <w:rFonts w:ascii="宋体" w:eastAsia="宋体" w:hAnsi="宋体" w:cs="宋体"/>
          <w:kern w:val="0"/>
        </w:rPr>
      </w:pPr>
    </w:p>
    <w:p w14:paraId="0CC291FD" w14:textId="77777777" w:rsidR="00E76658" w:rsidRDefault="005558B7">
      <w:pPr>
        <w:pStyle w:val="a8"/>
        <w:numPr>
          <w:ilvl w:val="0"/>
          <w:numId w:val="11"/>
        </w:numPr>
        <w:rPr>
          <w:rFonts w:ascii="仿宋" w:eastAsia="仿宋" w:hAnsi="仿宋" w:cs="Segoe UI"/>
        </w:rPr>
      </w:pPr>
      <w:r>
        <w:rPr>
          <w:rStyle w:val="aa"/>
          <w:rFonts w:ascii="仿宋" w:eastAsia="仿宋" w:hAnsi="仿宋" w:cs="Segoe UI" w:hint="eastAsia"/>
        </w:rPr>
        <w:t>知识产权情况</w:t>
      </w:r>
    </w:p>
    <w:p w14:paraId="40FBEA14" w14:textId="77777777" w:rsidR="00E76658" w:rsidRDefault="005558B7">
      <w:pPr>
        <w:widowControl/>
        <w:numPr>
          <w:ilvl w:val="0"/>
          <w:numId w:val="12"/>
        </w:numPr>
        <w:spacing w:after="60"/>
        <w:jc w:val="left"/>
        <w:rPr>
          <w:rFonts w:ascii="仿宋" w:eastAsia="仿宋" w:hAnsi="仿宋" w:cs="Segoe UI"/>
          <w:kern w:val="0"/>
        </w:rPr>
      </w:pPr>
      <w:r>
        <w:rPr>
          <w:rFonts w:ascii="仿宋" w:eastAsia="仿宋" w:hAnsi="仿宋" w:cs="Segoe UI" w:hint="eastAsia"/>
          <w:kern w:val="0"/>
        </w:rPr>
        <w:t>（多选）贵单位拥有的知识产权类型及有效授权数量？（I类知识产权指</w:t>
      </w:r>
      <w:r>
        <w:rPr>
          <w:rFonts w:ascii="仿宋" w:eastAsia="仿宋" w:hAnsi="仿宋" w:cs="Segoe UI"/>
        </w:rPr>
        <w:t>核心知识产权，具有较高的创新性和经济价值，主要包括：发明专利</w:t>
      </w:r>
      <w:r>
        <w:rPr>
          <w:rFonts w:ascii="仿宋" w:eastAsia="仿宋" w:hAnsi="仿宋" w:cs="Segoe UI" w:hint="eastAsia"/>
        </w:rPr>
        <w:t>、植物新品种权、集成电路布图设计专有权、国家级新药证书等；</w:t>
      </w:r>
      <w:r>
        <w:rPr>
          <w:rFonts w:ascii="仿宋" w:eastAsia="仿宋" w:hAnsi="仿宋" w:cs="Segoe UI" w:hint="eastAsia"/>
          <w:kern w:val="0"/>
        </w:rPr>
        <w:t>II类知识产权指辅助性或外围知识产权，主要包括：实用新型专利、外观设计专利、软件著作权等）</w:t>
      </w:r>
    </w:p>
    <w:p w14:paraId="6F1C69B5" w14:textId="77777777" w:rsidR="00E76658" w:rsidRDefault="005558B7">
      <w:pPr>
        <w:widowControl/>
        <w:numPr>
          <w:ilvl w:val="0"/>
          <w:numId w:val="13"/>
        </w:numPr>
        <w:spacing w:after="100" w:afterAutospacing="1"/>
        <w:jc w:val="left"/>
        <w:rPr>
          <w:rFonts w:ascii="仿宋" w:eastAsia="仿宋" w:hAnsi="仿宋" w:cs="Segoe UI"/>
          <w:kern w:val="0"/>
        </w:rPr>
      </w:pPr>
      <w:bookmarkStart w:id="3" w:name="OLE_LINK1"/>
      <w:r>
        <w:rPr>
          <w:rFonts w:ascii="仿宋" w:eastAsia="仿宋" w:hAnsi="仿宋" w:cs="Segoe UI" w:hint="eastAsia"/>
          <w:kern w:val="0"/>
        </w:rPr>
        <w:t>Ⅰ类知识</w:t>
      </w:r>
      <w:bookmarkEnd w:id="3"/>
      <w:r>
        <w:rPr>
          <w:rFonts w:ascii="仿宋" w:eastAsia="仿宋" w:hAnsi="仿宋" w:cs="Segoe UI" w:hint="eastAsia"/>
          <w:kern w:val="0"/>
        </w:rPr>
        <w:t>产权1-9项</w:t>
      </w:r>
    </w:p>
    <w:p w14:paraId="3C53ACCA" w14:textId="77777777" w:rsidR="00E76658" w:rsidRDefault="005558B7">
      <w:pPr>
        <w:widowControl/>
        <w:numPr>
          <w:ilvl w:val="0"/>
          <w:numId w:val="13"/>
        </w:numPr>
        <w:spacing w:after="100" w:afterAutospacing="1"/>
        <w:jc w:val="left"/>
        <w:rPr>
          <w:rFonts w:ascii="仿宋" w:eastAsia="仿宋" w:hAnsi="仿宋" w:cs="Segoe UI"/>
          <w:kern w:val="0"/>
        </w:rPr>
      </w:pPr>
      <w:r>
        <w:rPr>
          <w:rFonts w:ascii="仿宋" w:eastAsia="仿宋" w:hAnsi="仿宋" w:cs="Segoe UI" w:hint="eastAsia"/>
          <w:kern w:val="0"/>
        </w:rPr>
        <w:t>Ⅰ类知识产权10项及以上</w:t>
      </w:r>
    </w:p>
    <w:p w14:paraId="5BF90B31" w14:textId="77777777" w:rsidR="00E76658" w:rsidRDefault="005558B7">
      <w:pPr>
        <w:widowControl/>
        <w:numPr>
          <w:ilvl w:val="0"/>
          <w:numId w:val="13"/>
        </w:numPr>
        <w:spacing w:after="100" w:afterAutospacing="1"/>
        <w:jc w:val="left"/>
        <w:rPr>
          <w:rFonts w:ascii="仿宋" w:eastAsia="仿宋" w:hAnsi="仿宋" w:cs="Segoe UI"/>
          <w:kern w:val="0"/>
        </w:rPr>
      </w:pPr>
      <w:r>
        <w:rPr>
          <w:rFonts w:ascii="仿宋" w:eastAsia="仿宋" w:hAnsi="仿宋" w:cs="Segoe UI" w:hint="eastAsia"/>
          <w:kern w:val="0"/>
        </w:rPr>
        <w:t>Ⅱ类知识产权1-9项</w:t>
      </w:r>
    </w:p>
    <w:p w14:paraId="0D081103" w14:textId="77777777" w:rsidR="00E76658" w:rsidRDefault="005558B7">
      <w:pPr>
        <w:widowControl/>
        <w:numPr>
          <w:ilvl w:val="0"/>
          <w:numId w:val="13"/>
        </w:numPr>
        <w:spacing w:after="100" w:afterAutospacing="1"/>
        <w:jc w:val="left"/>
        <w:rPr>
          <w:rFonts w:ascii="仿宋" w:eastAsia="仿宋" w:hAnsi="仿宋" w:cs="Segoe UI"/>
          <w:kern w:val="0"/>
        </w:rPr>
      </w:pPr>
      <w:r>
        <w:rPr>
          <w:rFonts w:ascii="仿宋" w:eastAsia="仿宋" w:hAnsi="仿宋" w:cs="Segoe UI" w:hint="eastAsia"/>
          <w:kern w:val="0"/>
        </w:rPr>
        <w:t>Ⅱ类知识产权10项及以上</w:t>
      </w:r>
    </w:p>
    <w:p w14:paraId="5FF48460" w14:textId="77777777" w:rsidR="00E76658" w:rsidRDefault="005558B7">
      <w:pPr>
        <w:widowControl/>
        <w:numPr>
          <w:ilvl w:val="0"/>
          <w:numId w:val="13"/>
        </w:numPr>
        <w:spacing w:after="100" w:afterAutospacing="1"/>
        <w:jc w:val="left"/>
        <w:rPr>
          <w:rFonts w:ascii="仿宋" w:eastAsia="仿宋" w:hAnsi="仿宋" w:cs="Segoe UI"/>
          <w:kern w:val="0"/>
        </w:rPr>
      </w:pPr>
      <w:r>
        <w:rPr>
          <w:rFonts w:ascii="仿宋" w:eastAsia="仿宋" w:hAnsi="仿宋" w:cs="Segoe UI" w:hint="eastAsia"/>
          <w:kern w:val="0"/>
        </w:rPr>
        <w:t>无</w:t>
      </w:r>
    </w:p>
    <w:p w14:paraId="1E7C7FC9" w14:textId="77777777" w:rsidR="00E76658" w:rsidRDefault="005558B7">
      <w:pPr>
        <w:widowControl/>
        <w:numPr>
          <w:ilvl w:val="0"/>
          <w:numId w:val="12"/>
        </w:numPr>
        <w:spacing w:after="60"/>
        <w:jc w:val="left"/>
        <w:rPr>
          <w:rFonts w:ascii="仿宋" w:eastAsia="仿宋" w:hAnsi="仿宋" w:cs="Segoe UI"/>
          <w:kern w:val="0"/>
        </w:rPr>
      </w:pPr>
      <w:r>
        <w:rPr>
          <w:rFonts w:ascii="仿宋" w:eastAsia="仿宋" w:hAnsi="仿宋" w:cs="Segoe UI" w:hint="eastAsia"/>
          <w:kern w:val="0"/>
        </w:rPr>
        <w:t>（多选）上年度，贵单位申请知识产权类型及数量？（I类知识产权指</w:t>
      </w:r>
      <w:r>
        <w:rPr>
          <w:rFonts w:ascii="仿宋" w:eastAsia="仿宋" w:hAnsi="仿宋" w:cs="Segoe UI" w:hint="eastAsia"/>
        </w:rPr>
        <w:t>核心知识产权，具有较高的创新性和经济价值，主要包括：发明专利、植物新品种权、集成电路布图设计专有权、国家级新药证书等；</w:t>
      </w:r>
      <w:r>
        <w:rPr>
          <w:rFonts w:ascii="仿宋" w:eastAsia="仿宋" w:hAnsi="仿宋" w:cs="Segoe UI" w:hint="eastAsia"/>
          <w:kern w:val="0"/>
        </w:rPr>
        <w:t>II类知识产权指辅助性或外围知识产权，主要包括：实用新型专利、外观设计专利、软件著作权等）</w:t>
      </w:r>
    </w:p>
    <w:p w14:paraId="02161BC4" w14:textId="77777777" w:rsidR="00E76658" w:rsidRDefault="005558B7">
      <w:pPr>
        <w:widowControl/>
        <w:numPr>
          <w:ilvl w:val="0"/>
          <w:numId w:val="14"/>
        </w:numPr>
        <w:spacing w:after="100" w:afterAutospacing="1"/>
        <w:jc w:val="left"/>
        <w:rPr>
          <w:rFonts w:ascii="仿宋" w:eastAsia="仿宋" w:hAnsi="仿宋" w:cs="Segoe UI"/>
          <w:kern w:val="0"/>
        </w:rPr>
      </w:pPr>
      <w:r>
        <w:rPr>
          <w:rFonts w:ascii="仿宋" w:eastAsia="仿宋" w:hAnsi="仿宋" w:cs="Segoe UI" w:hint="eastAsia"/>
          <w:kern w:val="0"/>
        </w:rPr>
        <w:t>Ⅱ类知识产权1-3项</w:t>
      </w:r>
    </w:p>
    <w:p w14:paraId="6B5E81F9" w14:textId="77777777" w:rsidR="00E76658" w:rsidRDefault="005558B7">
      <w:pPr>
        <w:widowControl/>
        <w:numPr>
          <w:ilvl w:val="0"/>
          <w:numId w:val="14"/>
        </w:numPr>
        <w:spacing w:after="100" w:afterAutospacing="1"/>
        <w:jc w:val="left"/>
        <w:rPr>
          <w:rFonts w:ascii="仿宋" w:eastAsia="仿宋" w:hAnsi="仿宋" w:cs="Segoe UI"/>
          <w:kern w:val="0"/>
        </w:rPr>
      </w:pPr>
      <w:r>
        <w:rPr>
          <w:rFonts w:ascii="仿宋" w:eastAsia="仿宋" w:hAnsi="仿宋" w:cs="Segoe UI" w:hint="eastAsia"/>
          <w:kern w:val="0"/>
        </w:rPr>
        <w:t>Ⅱ类知识产权4-5项</w:t>
      </w:r>
    </w:p>
    <w:p w14:paraId="519660D8" w14:textId="77777777" w:rsidR="00E76658" w:rsidRDefault="005558B7">
      <w:pPr>
        <w:widowControl/>
        <w:numPr>
          <w:ilvl w:val="0"/>
          <w:numId w:val="14"/>
        </w:numPr>
        <w:spacing w:after="100" w:afterAutospacing="1"/>
        <w:jc w:val="left"/>
        <w:rPr>
          <w:rFonts w:ascii="仿宋" w:eastAsia="仿宋" w:hAnsi="仿宋" w:cs="Segoe UI"/>
          <w:kern w:val="0"/>
        </w:rPr>
      </w:pPr>
      <w:r>
        <w:rPr>
          <w:rFonts w:ascii="仿宋" w:eastAsia="仿宋" w:hAnsi="仿宋" w:cs="Segoe UI" w:hint="eastAsia"/>
          <w:kern w:val="0"/>
        </w:rPr>
        <w:t>Ⅱ类知识产权6项及以上</w:t>
      </w:r>
    </w:p>
    <w:p w14:paraId="4171EA30" w14:textId="77777777" w:rsidR="00E76658" w:rsidRDefault="005558B7">
      <w:pPr>
        <w:widowControl/>
        <w:numPr>
          <w:ilvl w:val="0"/>
          <w:numId w:val="14"/>
        </w:numPr>
        <w:spacing w:after="100" w:afterAutospacing="1"/>
        <w:jc w:val="left"/>
        <w:rPr>
          <w:rFonts w:ascii="仿宋" w:eastAsia="仿宋" w:hAnsi="仿宋" w:cs="Segoe UI"/>
          <w:kern w:val="0"/>
        </w:rPr>
      </w:pPr>
      <w:r>
        <w:rPr>
          <w:rFonts w:ascii="仿宋" w:eastAsia="仿宋" w:hAnsi="仿宋" w:cs="Segoe UI" w:hint="eastAsia"/>
          <w:kern w:val="0"/>
        </w:rPr>
        <w:t>Ⅰ类知识产权1项及以上</w:t>
      </w:r>
    </w:p>
    <w:p w14:paraId="70FB90F5" w14:textId="77777777" w:rsidR="00E76658" w:rsidRDefault="005558B7">
      <w:pPr>
        <w:widowControl/>
        <w:numPr>
          <w:ilvl w:val="0"/>
          <w:numId w:val="14"/>
        </w:numPr>
        <w:spacing w:after="100" w:afterAutospacing="1"/>
        <w:jc w:val="left"/>
        <w:rPr>
          <w:rFonts w:ascii="仿宋" w:eastAsia="仿宋" w:hAnsi="仿宋" w:cs="Segoe UI"/>
          <w:kern w:val="0"/>
        </w:rPr>
      </w:pPr>
      <w:r>
        <w:rPr>
          <w:rFonts w:ascii="仿宋" w:eastAsia="仿宋" w:hAnsi="仿宋" w:cs="Segoe UI" w:hint="eastAsia"/>
          <w:kern w:val="0"/>
        </w:rPr>
        <w:t>无</w:t>
      </w:r>
    </w:p>
    <w:p w14:paraId="23D4FE3D" w14:textId="77777777" w:rsidR="00E76658" w:rsidRDefault="005558B7">
      <w:pPr>
        <w:widowControl/>
        <w:numPr>
          <w:ilvl w:val="0"/>
          <w:numId w:val="12"/>
        </w:numPr>
        <w:spacing w:after="60"/>
        <w:jc w:val="left"/>
        <w:rPr>
          <w:rFonts w:ascii="仿宋" w:eastAsia="仿宋" w:hAnsi="仿宋" w:cs="Segoe UI"/>
          <w:kern w:val="0"/>
        </w:rPr>
      </w:pPr>
      <w:r>
        <w:rPr>
          <w:rFonts w:ascii="仿宋" w:eastAsia="仿宋" w:hAnsi="仿宋" w:cs="Segoe UI" w:hint="eastAsia"/>
          <w:kern w:val="0"/>
        </w:rPr>
        <w:lastRenderedPageBreak/>
        <w:t>（多选）贵单位是否已建立并执行知识产权相关管理制度？</w:t>
      </w:r>
    </w:p>
    <w:p w14:paraId="6DEE0339" w14:textId="77777777" w:rsidR="00E76658" w:rsidRDefault="005558B7">
      <w:pPr>
        <w:widowControl/>
        <w:numPr>
          <w:ilvl w:val="0"/>
          <w:numId w:val="15"/>
        </w:numPr>
        <w:spacing w:after="100" w:afterAutospacing="1"/>
        <w:jc w:val="left"/>
        <w:rPr>
          <w:rFonts w:ascii="仿宋" w:eastAsia="仿宋" w:hAnsi="仿宋" w:cs="Segoe UI"/>
          <w:kern w:val="0"/>
        </w:rPr>
      </w:pPr>
      <w:r>
        <w:rPr>
          <w:rFonts w:ascii="仿宋" w:eastAsia="仿宋" w:hAnsi="仿宋" w:cs="Segoe UI" w:hint="eastAsia"/>
          <w:kern w:val="0"/>
        </w:rPr>
        <w:t>是，有规范的管理制度</w:t>
      </w:r>
    </w:p>
    <w:p w14:paraId="4388ED9E" w14:textId="77777777" w:rsidR="00E76658" w:rsidRDefault="005558B7">
      <w:pPr>
        <w:widowControl/>
        <w:numPr>
          <w:ilvl w:val="0"/>
          <w:numId w:val="15"/>
        </w:numPr>
        <w:spacing w:after="100" w:afterAutospacing="1"/>
        <w:jc w:val="left"/>
        <w:rPr>
          <w:rFonts w:ascii="仿宋" w:eastAsia="仿宋" w:hAnsi="仿宋" w:cs="Segoe UI"/>
          <w:kern w:val="0"/>
        </w:rPr>
      </w:pPr>
      <w:r>
        <w:rPr>
          <w:rFonts w:ascii="仿宋" w:eastAsia="仿宋" w:hAnsi="仿宋" w:cs="Segoe UI" w:hint="eastAsia"/>
          <w:kern w:val="0"/>
        </w:rPr>
        <w:t>否</w:t>
      </w:r>
    </w:p>
    <w:p w14:paraId="4A24660F" w14:textId="77777777" w:rsidR="00E76658" w:rsidRDefault="005558B7">
      <w:pPr>
        <w:widowControl/>
        <w:numPr>
          <w:ilvl w:val="0"/>
          <w:numId w:val="12"/>
        </w:numPr>
        <w:spacing w:after="60"/>
        <w:jc w:val="left"/>
        <w:rPr>
          <w:rFonts w:ascii="仿宋" w:eastAsia="仿宋" w:hAnsi="仿宋" w:cs="Segoe UI"/>
          <w:kern w:val="0"/>
        </w:rPr>
      </w:pPr>
      <w:r>
        <w:rPr>
          <w:rFonts w:ascii="仿宋" w:eastAsia="仿宋" w:hAnsi="仿宋" w:cs="Segoe UI" w:hint="eastAsia"/>
          <w:kern w:val="0"/>
        </w:rPr>
        <w:t>（多选）贵单位获得知识产权相关奖励及资质的情况？</w:t>
      </w:r>
    </w:p>
    <w:p w14:paraId="489BD337" w14:textId="77777777" w:rsidR="00E76658" w:rsidRDefault="005558B7">
      <w:pPr>
        <w:numPr>
          <w:ilvl w:val="0"/>
          <w:numId w:val="16"/>
        </w:numPr>
        <w:spacing w:after="100" w:afterAutospacing="1"/>
        <w:rPr>
          <w:rFonts w:ascii="仿宋" w:eastAsia="仿宋" w:hAnsi="仿宋" w:cs="Segoe UI"/>
        </w:rPr>
      </w:pPr>
      <w:r>
        <w:rPr>
          <w:rFonts w:ascii="仿宋" w:eastAsia="仿宋" w:hAnsi="仿宋" w:cs="Segoe UI" w:hint="eastAsia"/>
        </w:rPr>
        <w:t>国家级</w:t>
      </w:r>
    </w:p>
    <w:p w14:paraId="33C9C503" w14:textId="77777777" w:rsidR="00E76658" w:rsidRDefault="005558B7">
      <w:pPr>
        <w:numPr>
          <w:ilvl w:val="0"/>
          <w:numId w:val="16"/>
        </w:numPr>
        <w:spacing w:after="100" w:afterAutospacing="1"/>
        <w:rPr>
          <w:rFonts w:ascii="仿宋" w:eastAsia="仿宋" w:hAnsi="仿宋" w:cs="Segoe UI"/>
        </w:rPr>
      </w:pPr>
      <w:r>
        <w:rPr>
          <w:rFonts w:ascii="仿宋" w:eastAsia="仿宋" w:hAnsi="仿宋" w:cs="Segoe UI" w:hint="eastAsia"/>
        </w:rPr>
        <w:t>省部级</w:t>
      </w:r>
    </w:p>
    <w:p w14:paraId="62046D45" w14:textId="77777777" w:rsidR="00E76658" w:rsidRDefault="005558B7">
      <w:pPr>
        <w:numPr>
          <w:ilvl w:val="0"/>
          <w:numId w:val="16"/>
        </w:numPr>
        <w:spacing w:after="100" w:afterAutospacing="1"/>
        <w:rPr>
          <w:rFonts w:ascii="仿宋" w:eastAsia="仿宋" w:hAnsi="仿宋" w:cs="Segoe UI"/>
        </w:rPr>
      </w:pPr>
      <w:r>
        <w:rPr>
          <w:rFonts w:ascii="仿宋" w:eastAsia="仿宋" w:hAnsi="仿宋" w:cs="Segoe UI" w:hint="eastAsia"/>
        </w:rPr>
        <w:t>地市级</w:t>
      </w:r>
    </w:p>
    <w:p w14:paraId="57FB0DB5" w14:textId="77777777" w:rsidR="00E76658" w:rsidRDefault="005558B7">
      <w:pPr>
        <w:numPr>
          <w:ilvl w:val="0"/>
          <w:numId w:val="16"/>
        </w:numPr>
        <w:spacing w:after="100" w:afterAutospacing="1"/>
        <w:rPr>
          <w:rFonts w:ascii="仿宋" w:eastAsia="仿宋" w:hAnsi="仿宋" w:cs="Segoe UI"/>
          <w:kern w:val="0"/>
        </w:rPr>
      </w:pPr>
      <w:r>
        <w:rPr>
          <w:rFonts w:ascii="仿宋" w:eastAsia="仿宋" w:hAnsi="仿宋" w:cs="Segoe UI" w:hint="eastAsia"/>
          <w:kern w:val="0"/>
        </w:rPr>
        <w:t>未获得</w:t>
      </w:r>
    </w:p>
    <w:p w14:paraId="0AC625EC" w14:textId="77777777" w:rsidR="00E76658" w:rsidRDefault="005558B7">
      <w:pPr>
        <w:widowControl/>
        <w:numPr>
          <w:ilvl w:val="0"/>
          <w:numId w:val="12"/>
        </w:numPr>
        <w:spacing w:after="60"/>
        <w:jc w:val="left"/>
        <w:rPr>
          <w:rFonts w:ascii="仿宋" w:eastAsia="仿宋" w:hAnsi="仿宋" w:cs="Segoe UI"/>
          <w:kern w:val="0"/>
        </w:rPr>
      </w:pPr>
      <w:r>
        <w:rPr>
          <w:rFonts w:ascii="仿宋" w:eastAsia="仿宋" w:hAnsi="仿宋" w:cs="Segoe UI" w:hint="eastAsia"/>
          <w:kern w:val="0"/>
        </w:rPr>
        <w:t>（勾选）贵</w:t>
      </w:r>
      <w:r>
        <w:rPr>
          <w:rFonts w:ascii="仿宋" w:eastAsia="仿宋" w:hAnsi="仿宋" w:cs="Segoe UI"/>
          <w:kern w:val="0"/>
        </w:rPr>
        <w:t>单位</w:t>
      </w:r>
      <w:r>
        <w:rPr>
          <w:rFonts w:ascii="仿宋" w:eastAsia="仿宋" w:hAnsi="仿宋" w:cs="Segoe UI" w:hint="eastAsia"/>
          <w:kern w:val="0"/>
        </w:rPr>
        <w:t>授权专利数量</w:t>
      </w:r>
      <w:r>
        <w:rPr>
          <w:rFonts w:ascii="仿宋" w:eastAsia="仿宋" w:hAnsi="仿宋" w:cs="Segoe UI"/>
          <w:kern w:val="0"/>
        </w:rPr>
        <w:t>？</w:t>
      </w:r>
    </w:p>
    <w:tbl>
      <w:tblPr>
        <w:tblStyle w:val="a9"/>
        <w:tblW w:w="0" w:type="auto"/>
        <w:tblInd w:w="846" w:type="dxa"/>
        <w:tblLook w:val="04A0" w:firstRow="1" w:lastRow="0" w:firstColumn="1" w:lastColumn="0" w:noHBand="0" w:noVBand="1"/>
      </w:tblPr>
      <w:tblGrid>
        <w:gridCol w:w="2294"/>
        <w:gridCol w:w="966"/>
        <w:gridCol w:w="851"/>
        <w:gridCol w:w="992"/>
        <w:gridCol w:w="1140"/>
        <w:gridCol w:w="1201"/>
      </w:tblGrid>
      <w:tr w:rsidR="00E76658" w14:paraId="50401728" w14:textId="77777777">
        <w:tc>
          <w:tcPr>
            <w:tcW w:w="2294" w:type="dxa"/>
          </w:tcPr>
          <w:p w14:paraId="3C11330C" w14:textId="77777777" w:rsidR="00E76658" w:rsidRDefault="00E76658">
            <w:pPr>
              <w:widowControl/>
              <w:spacing w:after="100" w:afterAutospacing="1"/>
              <w:jc w:val="left"/>
              <w:rPr>
                <w:rFonts w:ascii="仿宋" w:eastAsia="仿宋" w:hAnsi="仿宋" w:cs="Segoe UI"/>
                <w:kern w:val="0"/>
              </w:rPr>
            </w:pPr>
          </w:p>
        </w:tc>
        <w:tc>
          <w:tcPr>
            <w:tcW w:w="966" w:type="dxa"/>
            <w:shd w:val="clear" w:color="auto" w:fill="auto"/>
          </w:tcPr>
          <w:p w14:paraId="3EB3439F" w14:textId="77777777" w:rsidR="00E76658" w:rsidRDefault="005558B7">
            <w:pPr>
              <w:widowControl/>
              <w:spacing w:after="100" w:afterAutospacing="1"/>
              <w:jc w:val="center"/>
              <w:rPr>
                <w:rFonts w:ascii="仿宋" w:eastAsia="仿宋" w:hAnsi="仿宋" w:cs="Segoe UI"/>
                <w:kern w:val="0"/>
              </w:rPr>
            </w:pPr>
            <w:r>
              <w:rPr>
                <w:rFonts w:ascii="仿宋" w:eastAsia="仿宋" w:hAnsi="仿宋" w:cs="Segoe UI" w:hint="eastAsia"/>
                <w:kern w:val="0"/>
              </w:rPr>
              <w:t>无</w:t>
            </w:r>
          </w:p>
        </w:tc>
        <w:tc>
          <w:tcPr>
            <w:tcW w:w="851" w:type="dxa"/>
            <w:shd w:val="clear" w:color="auto" w:fill="auto"/>
          </w:tcPr>
          <w:p w14:paraId="0771D628" w14:textId="77777777" w:rsidR="00E76658" w:rsidRDefault="005558B7">
            <w:pPr>
              <w:widowControl/>
              <w:spacing w:after="100" w:afterAutospacing="1"/>
              <w:jc w:val="center"/>
              <w:rPr>
                <w:rFonts w:ascii="仿宋" w:eastAsia="仿宋" w:hAnsi="仿宋" w:cs="Segoe UI"/>
                <w:kern w:val="0"/>
              </w:rPr>
            </w:pPr>
            <w:r>
              <w:rPr>
                <w:rFonts w:ascii="仿宋" w:eastAsia="仿宋" w:hAnsi="仿宋" w:cs="Segoe UI" w:hint="eastAsia"/>
                <w:kern w:val="0"/>
              </w:rPr>
              <w:t>1个</w:t>
            </w:r>
          </w:p>
        </w:tc>
        <w:tc>
          <w:tcPr>
            <w:tcW w:w="992" w:type="dxa"/>
            <w:shd w:val="clear" w:color="auto" w:fill="auto"/>
          </w:tcPr>
          <w:p w14:paraId="6BF2463B" w14:textId="77777777" w:rsidR="00E76658" w:rsidRDefault="005558B7">
            <w:pPr>
              <w:widowControl/>
              <w:spacing w:after="100" w:afterAutospacing="1"/>
              <w:jc w:val="center"/>
              <w:rPr>
                <w:rFonts w:ascii="仿宋" w:eastAsia="仿宋" w:hAnsi="仿宋" w:cs="Segoe UI"/>
                <w:kern w:val="0"/>
              </w:rPr>
            </w:pPr>
            <w:r>
              <w:rPr>
                <w:rFonts w:ascii="仿宋" w:eastAsia="仿宋" w:hAnsi="仿宋" w:cs="Segoe UI" w:hint="eastAsia"/>
                <w:kern w:val="0"/>
              </w:rPr>
              <w:t>2</w:t>
            </w:r>
            <w:r>
              <w:rPr>
                <w:rFonts w:ascii="仿宋" w:eastAsia="仿宋" w:hAnsi="仿宋" w:cs="Segoe UI"/>
                <w:kern w:val="0"/>
              </w:rPr>
              <w:t>-3</w:t>
            </w:r>
            <w:r>
              <w:rPr>
                <w:rFonts w:ascii="仿宋" w:eastAsia="仿宋" w:hAnsi="仿宋" w:cs="Segoe UI" w:hint="eastAsia"/>
                <w:kern w:val="0"/>
              </w:rPr>
              <w:t>个</w:t>
            </w:r>
          </w:p>
        </w:tc>
        <w:tc>
          <w:tcPr>
            <w:tcW w:w="1140" w:type="dxa"/>
            <w:shd w:val="clear" w:color="auto" w:fill="auto"/>
          </w:tcPr>
          <w:p w14:paraId="03E5DA29" w14:textId="77777777" w:rsidR="00E76658" w:rsidRDefault="005558B7">
            <w:pPr>
              <w:widowControl/>
              <w:spacing w:after="100" w:afterAutospacing="1"/>
              <w:jc w:val="center"/>
              <w:rPr>
                <w:rFonts w:ascii="仿宋" w:eastAsia="仿宋" w:hAnsi="仿宋" w:cs="Segoe UI"/>
                <w:kern w:val="0"/>
              </w:rPr>
            </w:pPr>
            <w:r>
              <w:rPr>
                <w:rFonts w:ascii="仿宋" w:eastAsia="仿宋" w:hAnsi="仿宋" w:cs="Segoe UI" w:hint="eastAsia"/>
                <w:kern w:val="0"/>
              </w:rPr>
              <w:t>4</w:t>
            </w:r>
            <w:r>
              <w:rPr>
                <w:rFonts w:ascii="仿宋" w:eastAsia="仿宋" w:hAnsi="仿宋" w:cs="Segoe UI"/>
                <w:kern w:val="0"/>
              </w:rPr>
              <w:t>-5</w:t>
            </w:r>
            <w:r>
              <w:rPr>
                <w:rFonts w:ascii="仿宋" w:eastAsia="仿宋" w:hAnsi="仿宋" w:cs="Segoe UI" w:hint="eastAsia"/>
                <w:kern w:val="0"/>
              </w:rPr>
              <w:t>个</w:t>
            </w:r>
          </w:p>
        </w:tc>
        <w:tc>
          <w:tcPr>
            <w:tcW w:w="1201" w:type="dxa"/>
            <w:shd w:val="clear" w:color="auto" w:fill="auto"/>
          </w:tcPr>
          <w:p w14:paraId="68960020" w14:textId="77777777" w:rsidR="00E76658" w:rsidRDefault="005558B7">
            <w:pPr>
              <w:widowControl/>
              <w:spacing w:after="100" w:afterAutospacing="1"/>
              <w:jc w:val="center"/>
              <w:rPr>
                <w:rFonts w:ascii="仿宋" w:eastAsia="仿宋" w:hAnsi="仿宋" w:cs="Segoe UI"/>
                <w:kern w:val="0"/>
              </w:rPr>
            </w:pPr>
            <w:r>
              <w:rPr>
                <w:rFonts w:ascii="仿宋" w:eastAsia="仿宋" w:hAnsi="仿宋" w:cs="Segoe UI" w:hint="eastAsia"/>
                <w:kern w:val="0"/>
              </w:rPr>
              <w:t>5个以上</w:t>
            </w:r>
          </w:p>
        </w:tc>
      </w:tr>
      <w:tr w:rsidR="00E76658" w14:paraId="7C9597F6" w14:textId="77777777">
        <w:tc>
          <w:tcPr>
            <w:tcW w:w="2294" w:type="dxa"/>
          </w:tcPr>
          <w:p w14:paraId="0D11E5CC" w14:textId="77777777" w:rsidR="00E76658" w:rsidRDefault="005558B7">
            <w:pPr>
              <w:widowControl/>
              <w:spacing w:after="100" w:afterAutospacing="1"/>
              <w:jc w:val="left"/>
              <w:rPr>
                <w:rFonts w:ascii="仿宋" w:eastAsia="仿宋" w:hAnsi="仿宋" w:cs="Segoe UI"/>
                <w:kern w:val="0"/>
              </w:rPr>
            </w:pPr>
            <w:r>
              <w:rPr>
                <w:rFonts w:ascii="仿宋" w:eastAsia="仿宋" w:hAnsi="仿宋" w:cs="Segoe UI" w:hint="eastAsia"/>
                <w:kern w:val="0"/>
              </w:rPr>
              <w:t>发明专利数</w:t>
            </w:r>
          </w:p>
        </w:tc>
        <w:tc>
          <w:tcPr>
            <w:tcW w:w="966" w:type="dxa"/>
          </w:tcPr>
          <w:p w14:paraId="643F100A" w14:textId="77777777" w:rsidR="00E76658" w:rsidRDefault="00E76658">
            <w:pPr>
              <w:widowControl/>
              <w:spacing w:after="100" w:afterAutospacing="1"/>
              <w:jc w:val="left"/>
              <w:rPr>
                <w:rFonts w:ascii="仿宋" w:eastAsia="仿宋" w:hAnsi="仿宋" w:cs="Segoe UI"/>
                <w:kern w:val="0"/>
              </w:rPr>
            </w:pPr>
          </w:p>
        </w:tc>
        <w:tc>
          <w:tcPr>
            <w:tcW w:w="851" w:type="dxa"/>
          </w:tcPr>
          <w:p w14:paraId="419D42A1" w14:textId="77777777" w:rsidR="00E76658" w:rsidRDefault="00E76658">
            <w:pPr>
              <w:widowControl/>
              <w:spacing w:after="100" w:afterAutospacing="1"/>
              <w:jc w:val="left"/>
              <w:rPr>
                <w:rFonts w:ascii="仿宋" w:eastAsia="仿宋" w:hAnsi="仿宋" w:cs="Segoe UI"/>
                <w:kern w:val="0"/>
              </w:rPr>
            </w:pPr>
          </w:p>
        </w:tc>
        <w:tc>
          <w:tcPr>
            <w:tcW w:w="992" w:type="dxa"/>
          </w:tcPr>
          <w:p w14:paraId="5EA534B6" w14:textId="77777777" w:rsidR="00E76658" w:rsidRDefault="00E76658">
            <w:pPr>
              <w:widowControl/>
              <w:spacing w:after="100" w:afterAutospacing="1"/>
              <w:jc w:val="left"/>
              <w:rPr>
                <w:rFonts w:ascii="仿宋" w:eastAsia="仿宋" w:hAnsi="仿宋" w:cs="Segoe UI"/>
                <w:kern w:val="0"/>
              </w:rPr>
            </w:pPr>
          </w:p>
        </w:tc>
        <w:tc>
          <w:tcPr>
            <w:tcW w:w="1140" w:type="dxa"/>
          </w:tcPr>
          <w:p w14:paraId="6F39CF72" w14:textId="77777777" w:rsidR="00E76658" w:rsidRDefault="00E76658">
            <w:pPr>
              <w:widowControl/>
              <w:spacing w:after="100" w:afterAutospacing="1"/>
              <w:jc w:val="left"/>
              <w:rPr>
                <w:rFonts w:ascii="仿宋" w:eastAsia="仿宋" w:hAnsi="仿宋" w:cs="Segoe UI"/>
                <w:kern w:val="0"/>
              </w:rPr>
            </w:pPr>
          </w:p>
        </w:tc>
        <w:tc>
          <w:tcPr>
            <w:tcW w:w="1201" w:type="dxa"/>
          </w:tcPr>
          <w:p w14:paraId="4FC38E44" w14:textId="77777777" w:rsidR="00E76658" w:rsidRDefault="00E76658">
            <w:pPr>
              <w:widowControl/>
              <w:spacing w:after="100" w:afterAutospacing="1"/>
              <w:jc w:val="left"/>
              <w:rPr>
                <w:rFonts w:ascii="仿宋" w:eastAsia="仿宋" w:hAnsi="仿宋" w:cs="Segoe UI"/>
                <w:kern w:val="0"/>
              </w:rPr>
            </w:pPr>
          </w:p>
        </w:tc>
      </w:tr>
      <w:tr w:rsidR="00E76658" w14:paraId="7BACAD55" w14:textId="77777777">
        <w:tc>
          <w:tcPr>
            <w:tcW w:w="2294" w:type="dxa"/>
          </w:tcPr>
          <w:p w14:paraId="710D121F" w14:textId="77777777" w:rsidR="00E76658" w:rsidRDefault="005558B7">
            <w:pPr>
              <w:widowControl/>
              <w:spacing w:after="100" w:afterAutospacing="1"/>
              <w:jc w:val="left"/>
              <w:rPr>
                <w:rFonts w:ascii="仿宋" w:eastAsia="仿宋" w:hAnsi="仿宋" w:cs="Segoe UI"/>
                <w:kern w:val="0"/>
              </w:rPr>
            </w:pPr>
            <w:r>
              <w:rPr>
                <w:rFonts w:ascii="仿宋" w:eastAsia="仿宋" w:hAnsi="仿宋" w:cs="Segoe UI" w:hint="eastAsia"/>
                <w:kern w:val="0"/>
              </w:rPr>
              <w:t>著作权数</w:t>
            </w:r>
          </w:p>
        </w:tc>
        <w:tc>
          <w:tcPr>
            <w:tcW w:w="966" w:type="dxa"/>
          </w:tcPr>
          <w:p w14:paraId="1D83D838" w14:textId="77777777" w:rsidR="00E76658" w:rsidRDefault="00E76658">
            <w:pPr>
              <w:widowControl/>
              <w:spacing w:after="100" w:afterAutospacing="1"/>
              <w:jc w:val="left"/>
              <w:rPr>
                <w:rFonts w:ascii="仿宋" w:eastAsia="仿宋" w:hAnsi="仿宋" w:cs="Segoe UI"/>
                <w:kern w:val="0"/>
              </w:rPr>
            </w:pPr>
          </w:p>
        </w:tc>
        <w:tc>
          <w:tcPr>
            <w:tcW w:w="851" w:type="dxa"/>
          </w:tcPr>
          <w:p w14:paraId="2FF837A4" w14:textId="77777777" w:rsidR="00E76658" w:rsidRDefault="00E76658">
            <w:pPr>
              <w:widowControl/>
              <w:spacing w:after="100" w:afterAutospacing="1"/>
              <w:jc w:val="left"/>
              <w:rPr>
                <w:rFonts w:ascii="仿宋" w:eastAsia="仿宋" w:hAnsi="仿宋" w:cs="Segoe UI"/>
                <w:kern w:val="0"/>
              </w:rPr>
            </w:pPr>
          </w:p>
        </w:tc>
        <w:tc>
          <w:tcPr>
            <w:tcW w:w="992" w:type="dxa"/>
          </w:tcPr>
          <w:p w14:paraId="74B2F651" w14:textId="77777777" w:rsidR="00E76658" w:rsidRDefault="00E76658">
            <w:pPr>
              <w:widowControl/>
              <w:spacing w:after="100" w:afterAutospacing="1"/>
              <w:jc w:val="left"/>
              <w:rPr>
                <w:rFonts w:ascii="仿宋" w:eastAsia="仿宋" w:hAnsi="仿宋" w:cs="Segoe UI"/>
                <w:kern w:val="0"/>
              </w:rPr>
            </w:pPr>
          </w:p>
        </w:tc>
        <w:tc>
          <w:tcPr>
            <w:tcW w:w="1140" w:type="dxa"/>
          </w:tcPr>
          <w:p w14:paraId="4EC74048" w14:textId="77777777" w:rsidR="00E76658" w:rsidRDefault="00E76658">
            <w:pPr>
              <w:widowControl/>
              <w:spacing w:after="100" w:afterAutospacing="1"/>
              <w:jc w:val="left"/>
              <w:rPr>
                <w:rFonts w:ascii="仿宋" w:eastAsia="仿宋" w:hAnsi="仿宋" w:cs="Segoe UI"/>
                <w:kern w:val="0"/>
              </w:rPr>
            </w:pPr>
          </w:p>
        </w:tc>
        <w:tc>
          <w:tcPr>
            <w:tcW w:w="1201" w:type="dxa"/>
          </w:tcPr>
          <w:p w14:paraId="5F03A10C" w14:textId="77777777" w:rsidR="00E76658" w:rsidRDefault="00E76658">
            <w:pPr>
              <w:widowControl/>
              <w:spacing w:after="100" w:afterAutospacing="1"/>
              <w:jc w:val="left"/>
              <w:rPr>
                <w:rFonts w:ascii="仿宋" w:eastAsia="仿宋" w:hAnsi="仿宋" w:cs="Segoe UI"/>
                <w:kern w:val="0"/>
              </w:rPr>
            </w:pPr>
          </w:p>
        </w:tc>
      </w:tr>
      <w:tr w:rsidR="00E76658" w14:paraId="2FA92283" w14:textId="77777777">
        <w:tc>
          <w:tcPr>
            <w:tcW w:w="2294" w:type="dxa"/>
          </w:tcPr>
          <w:p w14:paraId="501C9549" w14:textId="77777777" w:rsidR="00E76658" w:rsidRDefault="005558B7">
            <w:pPr>
              <w:widowControl/>
              <w:spacing w:after="100" w:afterAutospacing="1"/>
              <w:jc w:val="left"/>
              <w:rPr>
                <w:rFonts w:ascii="仿宋" w:eastAsia="仿宋" w:hAnsi="仿宋" w:cs="Segoe UI"/>
                <w:kern w:val="0"/>
              </w:rPr>
            </w:pPr>
            <w:r>
              <w:rPr>
                <w:rFonts w:ascii="仿宋" w:eastAsia="仿宋" w:hAnsi="仿宋" w:cs="Segoe UI" w:hint="eastAsia"/>
                <w:kern w:val="0"/>
              </w:rPr>
              <w:t>实用新型专利数</w:t>
            </w:r>
          </w:p>
        </w:tc>
        <w:tc>
          <w:tcPr>
            <w:tcW w:w="966" w:type="dxa"/>
          </w:tcPr>
          <w:p w14:paraId="6D956CAB" w14:textId="77777777" w:rsidR="00E76658" w:rsidRDefault="00E76658">
            <w:pPr>
              <w:widowControl/>
              <w:spacing w:after="100" w:afterAutospacing="1"/>
              <w:jc w:val="left"/>
              <w:rPr>
                <w:rFonts w:ascii="仿宋" w:eastAsia="仿宋" w:hAnsi="仿宋" w:cs="Segoe UI"/>
                <w:kern w:val="0"/>
              </w:rPr>
            </w:pPr>
          </w:p>
        </w:tc>
        <w:tc>
          <w:tcPr>
            <w:tcW w:w="851" w:type="dxa"/>
          </w:tcPr>
          <w:p w14:paraId="6AF199D4" w14:textId="77777777" w:rsidR="00E76658" w:rsidRDefault="00E76658">
            <w:pPr>
              <w:widowControl/>
              <w:spacing w:after="100" w:afterAutospacing="1"/>
              <w:jc w:val="left"/>
              <w:rPr>
                <w:rFonts w:ascii="仿宋" w:eastAsia="仿宋" w:hAnsi="仿宋" w:cs="Segoe UI"/>
                <w:kern w:val="0"/>
              </w:rPr>
            </w:pPr>
          </w:p>
        </w:tc>
        <w:tc>
          <w:tcPr>
            <w:tcW w:w="992" w:type="dxa"/>
          </w:tcPr>
          <w:p w14:paraId="63CBA743" w14:textId="77777777" w:rsidR="00E76658" w:rsidRDefault="00E76658">
            <w:pPr>
              <w:widowControl/>
              <w:spacing w:after="100" w:afterAutospacing="1"/>
              <w:jc w:val="left"/>
              <w:rPr>
                <w:rFonts w:ascii="仿宋" w:eastAsia="仿宋" w:hAnsi="仿宋" w:cs="Segoe UI"/>
                <w:kern w:val="0"/>
              </w:rPr>
            </w:pPr>
          </w:p>
        </w:tc>
        <w:tc>
          <w:tcPr>
            <w:tcW w:w="1140" w:type="dxa"/>
          </w:tcPr>
          <w:p w14:paraId="3C89C988" w14:textId="77777777" w:rsidR="00E76658" w:rsidRDefault="00E76658">
            <w:pPr>
              <w:widowControl/>
              <w:spacing w:after="100" w:afterAutospacing="1"/>
              <w:jc w:val="left"/>
              <w:rPr>
                <w:rFonts w:ascii="仿宋" w:eastAsia="仿宋" w:hAnsi="仿宋" w:cs="Segoe UI"/>
                <w:kern w:val="0"/>
              </w:rPr>
            </w:pPr>
          </w:p>
        </w:tc>
        <w:tc>
          <w:tcPr>
            <w:tcW w:w="1201" w:type="dxa"/>
          </w:tcPr>
          <w:p w14:paraId="490039FA" w14:textId="77777777" w:rsidR="00E76658" w:rsidRDefault="00E76658">
            <w:pPr>
              <w:widowControl/>
              <w:spacing w:after="100" w:afterAutospacing="1"/>
              <w:jc w:val="left"/>
              <w:rPr>
                <w:rFonts w:ascii="仿宋" w:eastAsia="仿宋" w:hAnsi="仿宋" w:cs="Segoe UI"/>
                <w:kern w:val="0"/>
              </w:rPr>
            </w:pPr>
          </w:p>
        </w:tc>
      </w:tr>
      <w:tr w:rsidR="00E76658" w14:paraId="4AED2F28" w14:textId="77777777">
        <w:tc>
          <w:tcPr>
            <w:tcW w:w="2294" w:type="dxa"/>
          </w:tcPr>
          <w:p w14:paraId="31F6FA5F" w14:textId="77777777" w:rsidR="00E76658" w:rsidRDefault="005558B7">
            <w:pPr>
              <w:widowControl/>
              <w:spacing w:after="100" w:afterAutospacing="1"/>
              <w:jc w:val="left"/>
              <w:rPr>
                <w:rFonts w:ascii="仿宋" w:eastAsia="仿宋" w:hAnsi="仿宋" w:cs="Segoe UI"/>
                <w:kern w:val="0"/>
              </w:rPr>
            </w:pPr>
            <w:r>
              <w:rPr>
                <w:rFonts w:ascii="仿宋" w:eastAsia="仿宋" w:hAnsi="仿宋" w:cs="Segoe UI" w:hint="eastAsia"/>
                <w:kern w:val="0"/>
              </w:rPr>
              <w:t>外观设计专利数</w:t>
            </w:r>
          </w:p>
        </w:tc>
        <w:tc>
          <w:tcPr>
            <w:tcW w:w="966" w:type="dxa"/>
          </w:tcPr>
          <w:p w14:paraId="1725B1A3" w14:textId="77777777" w:rsidR="00E76658" w:rsidRDefault="00E76658">
            <w:pPr>
              <w:widowControl/>
              <w:spacing w:after="100" w:afterAutospacing="1"/>
              <w:jc w:val="left"/>
              <w:rPr>
                <w:rFonts w:ascii="仿宋" w:eastAsia="仿宋" w:hAnsi="仿宋" w:cs="Segoe UI"/>
                <w:kern w:val="0"/>
              </w:rPr>
            </w:pPr>
          </w:p>
        </w:tc>
        <w:tc>
          <w:tcPr>
            <w:tcW w:w="851" w:type="dxa"/>
          </w:tcPr>
          <w:p w14:paraId="1912A704" w14:textId="77777777" w:rsidR="00E76658" w:rsidRDefault="00E76658">
            <w:pPr>
              <w:widowControl/>
              <w:spacing w:after="100" w:afterAutospacing="1"/>
              <w:jc w:val="left"/>
              <w:rPr>
                <w:rFonts w:ascii="仿宋" w:eastAsia="仿宋" w:hAnsi="仿宋" w:cs="Segoe UI"/>
                <w:kern w:val="0"/>
              </w:rPr>
            </w:pPr>
          </w:p>
        </w:tc>
        <w:tc>
          <w:tcPr>
            <w:tcW w:w="992" w:type="dxa"/>
          </w:tcPr>
          <w:p w14:paraId="455BFD61" w14:textId="77777777" w:rsidR="00E76658" w:rsidRDefault="00E76658">
            <w:pPr>
              <w:widowControl/>
              <w:spacing w:after="100" w:afterAutospacing="1"/>
              <w:jc w:val="left"/>
              <w:rPr>
                <w:rFonts w:ascii="仿宋" w:eastAsia="仿宋" w:hAnsi="仿宋" w:cs="Segoe UI"/>
                <w:kern w:val="0"/>
              </w:rPr>
            </w:pPr>
          </w:p>
        </w:tc>
        <w:tc>
          <w:tcPr>
            <w:tcW w:w="1140" w:type="dxa"/>
          </w:tcPr>
          <w:p w14:paraId="2B71065E" w14:textId="77777777" w:rsidR="00E76658" w:rsidRDefault="00E76658">
            <w:pPr>
              <w:widowControl/>
              <w:spacing w:after="100" w:afterAutospacing="1"/>
              <w:jc w:val="left"/>
              <w:rPr>
                <w:rFonts w:ascii="仿宋" w:eastAsia="仿宋" w:hAnsi="仿宋" w:cs="Segoe UI"/>
                <w:kern w:val="0"/>
              </w:rPr>
            </w:pPr>
          </w:p>
        </w:tc>
        <w:tc>
          <w:tcPr>
            <w:tcW w:w="1201" w:type="dxa"/>
          </w:tcPr>
          <w:p w14:paraId="689589F2" w14:textId="77777777" w:rsidR="00E76658" w:rsidRDefault="00E76658">
            <w:pPr>
              <w:widowControl/>
              <w:spacing w:after="100" w:afterAutospacing="1"/>
              <w:jc w:val="left"/>
              <w:rPr>
                <w:rFonts w:ascii="仿宋" w:eastAsia="仿宋" w:hAnsi="仿宋" w:cs="Segoe UI"/>
                <w:kern w:val="0"/>
              </w:rPr>
            </w:pPr>
          </w:p>
        </w:tc>
      </w:tr>
      <w:tr w:rsidR="00E76658" w14:paraId="6E52D155" w14:textId="77777777">
        <w:tc>
          <w:tcPr>
            <w:tcW w:w="2294" w:type="dxa"/>
          </w:tcPr>
          <w:p w14:paraId="271C97FE" w14:textId="77777777" w:rsidR="00E76658" w:rsidRDefault="005558B7">
            <w:pPr>
              <w:widowControl/>
              <w:spacing w:after="100" w:afterAutospacing="1"/>
              <w:jc w:val="left"/>
              <w:rPr>
                <w:rFonts w:ascii="仿宋" w:eastAsia="仿宋" w:hAnsi="仿宋" w:cs="Segoe UI"/>
                <w:kern w:val="0"/>
              </w:rPr>
            </w:pPr>
            <w:r>
              <w:rPr>
                <w:rFonts w:ascii="仿宋" w:eastAsia="仿宋" w:hAnsi="仿宋" w:cs="Segoe UI" w:hint="eastAsia"/>
                <w:kern w:val="0"/>
              </w:rPr>
              <w:t>海外授权专利数</w:t>
            </w:r>
          </w:p>
        </w:tc>
        <w:tc>
          <w:tcPr>
            <w:tcW w:w="966" w:type="dxa"/>
          </w:tcPr>
          <w:p w14:paraId="29E4CFB9" w14:textId="77777777" w:rsidR="00E76658" w:rsidRDefault="00E76658">
            <w:pPr>
              <w:widowControl/>
              <w:spacing w:after="100" w:afterAutospacing="1"/>
              <w:jc w:val="left"/>
              <w:rPr>
                <w:rFonts w:ascii="仿宋" w:eastAsia="仿宋" w:hAnsi="仿宋" w:cs="Segoe UI"/>
                <w:kern w:val="0"/>
              </w:rPr>
            </w:pPr>
          </w:p>
        </w:tc>
        <w:tc>
          <w:tcPr>
            <w:tcW w:w="851" w:type="dxa"/>
          </w:tcPr>
          <w:p w14:paraId="3732D46F" w14:textId="77777777" w:rsidR="00E76658" w:rsidRDefault="00E76658">
            <w:pPr>
              <w:widowControl/>
              <w:spacing w:after="100" w:afterAutospacing="1"/>
              <w:jc w:val="left"/>
              <w:rPr>
                <w:rFonts w:ascii="仿宋" w:eastAsia="仿宋" w:hAnsi="仿宋" w:cs="Segoe UI"/>
                <w:kern w:val="0"/>
              </w:rPr>
            </w:pPr>
          </w:p>
        </w:tc>
        <w:tc>
          <w:tcPr>
            <w:tcW w:w="992" w:type="dxa"/>
          </w:tcPr>
          <w:p w14:paraId="12789D96" w14:textId="77777777" w:rsidR="00E76658" w:rsidRDefault="00E76658">
            <w:pPr>
              <w:widowControl/>
              <w:spacing w:after="100" w:afterAutospacing="1"/>
              <w:jc w:val="left"/>
              <w:rPr>
                <w:rFonts w:ascii="仿宋" w:eastAsia="仿宋" w:hAnsi="仿宋" w:cs="Segoe UI"/>
                <w:kern w:val="0"/>
              </w:rPr>
            </w:pPr>
          </w:p>
        </w:tc>
        <w:tc>
          <w:tcPr>
            <w:tcW w:w="1140" w:type="dxa"/>
          </w:tcPr>
          <w:p w14:paraId="4CB3002D" w14:textId="77777777" w:rsidR="00E76658" w:rsidRDefault="00E76658">
            <w:pPr>
              <w:widowControl/>
              <w:spacing w:after="100" w:afterAutospacing="1"/>
              <w:jc w:val="left"/>
              <w:rPr>
                <w:rFonts w:ascii="仿宋" w:eastAsia="仿宋" w:hAnsi="仿宋" w:cs="Segoe UI"/>
                <w:kern w:val="0"/>
              </w:rPr>
            </w:pPr>
          </w:p>
        </w:tc>
        <w:tc>
          <w:tcPr>
            <w:tcW w:w="1201" w:type="dxa"/>
          </w:tcPr>
          <w:p w14:paraId="535AB05A" w14:textId="77777777" w:rsidR="00E76658" w:rsidRDefault="00E76658">
            <w:pPr>
              <w:widowControl/>
              <w:spacing w:after="100" w:afterAutospacing="1"/>
              <w:jc w:val="left"/>
              <w:rPr>
                <w:rFonts w:ascii="仿宋" w:eastAsia="仿宋" w:hAnsi="仿宋" w:cs="Segoe UI"/>
                <w:kern w:val="0"/>
              </w:rPr>
            </w:pPr>
          </w:p>
        </w:tc>
      </w:tr>
    </w:tbl>
    <w:p w14:paraId="3CDFDBE0" w14:textId="60E73FF7" w:rsidR="00E76658" w:rsidRDefault="00E76658">
      <w:pPr>
        <w:widowControl/>
        <w:spacing w:after="60"/>
        <w:jc w:val="left"/>
        <w:rPr>
          <w:rFonts w:ascii="仿宋" w:eastAsia="仿宋" w:hAnsi="仿宋" w:cs="Segoe UI"/>
          <w:kern w:val="0"/>
        </w:rPr>
      </w:pPr>
    </w:p>
    <w:p w14:paraId="699E2AEB" w14:textId="77777777" w:rsidR="00E76658" w:rsidRDefault="005558B7">
      <w:pPr>
        <w:pStyle w:val="a8"/>
        <w:numPr>
          <w:ilvl w:val="0"/>
          <w:numId w:val="11"/>
        </w:numPr>
        <w:rPr>
          <w:rFonts w:ascii="仿宋" w:eastAsia="仿宋" w:hAnsi="仿宋" w:cs="Segoe UI"/>
        </w:rPr>
      </w:pPr>
      <w:r>
        <w:rPr>
          <w:rStyle w:val="aa"/>
          <w:rFonts w:ascii="仿宋" w:eastAsia="仿宋" w:hAnsi="仿宋" w:cs="Segoe UI" w:hint="eastAsia"/>
        </w:rPr>
        <w:t xml:space="preserve">研发投入与创新能力情况 </w:t>
      </w:r>
    </w:p>
    <w:p w14:paraId="3F9DB9AC" w14:textId="77777777" w:rsidR="00E76658" w:rsidRDefault="005558B7">
      <w:pPr>
        <w:widowControl/>
        <w:numPr>
          <w:ilvl w:val="0"/>
          <w:numId w:val="17"/>
        </w:numPr>
        <w:spacing w:after="60"/>
        <w:jc w:val="left"/>
        <w:rPr>
          <w:rFonts w:ascii="仿宋" w:eastAsia="仿宋" w:hAnsi="仿宋" w:cs="Segoe UI"/>
          <w:kern w:val="0"/>
        </w:rPr>
      </w:pPr>
      <w:r>
        <w:rPr>
          <w:rFonts w:ascii="仿宋" w:eastAsia="仿宋" w:hAnsi="仿宋" w:cs="Segoe UI" w:hint="eastAsia"/>
          <w:kern w:val="0"/>
        </w:rPr>
        <w:t>（单选）上年度，贵</w:t>
      </w:r>
      <w:r>
        <w:rPr>
          <w:rFonts w:ascii="仿宋" w:eastAsia="仿宋" w:hAnsi="仿宋" w:cs="Segoe UI"/>
          <w:kern w:val="0"/>
        </w:rPr>
        <w:t>单位</w:t>
      </w:r>
      <w:r>
        <w:rPr>
          <w:rFonts w:ascii="仿宋" w:eastAsia="仿宋" w:hAnsi="仿宋" w:cs="Segoe UI" w:hint="eastAsia"/>
          <w:kern w:val="0"/>
        </w:rPr>
        <w:t>研发投入占销售收入的比例</w:t>
      </w:r>
      <w:r>
        <w:rPr>
          <w:rFonts w:ascii="仿宋" w:eastAsia="仿宋" w:hAnsi="仿宋" w:cs="Segoe UI"/>
          <w:kern w:val="0"/>
        </w:rPr>
        <w:t>？</w:t>
      </w:r>
    </w:p>
    <w:p w14:paraId="10152543" w14:textId="77777777" w:rsidR="00E76658" w:rsidRDefault="005558B7">
      <w:pPr>
        <w:widowControl/>
        <w:numPr>
          <w:ilvl w:val="0"/>
          <w:numId w:val="18"/>
        </w:numPr>
        <w:spacing w:after="100" w:afterAutospacing="1"/>
        <w:jc w:val="left"/>
        <w:rPr>
          <w:rFonts w:ascii="仿宋" w:eastAsia="仿宋" w:hAnsi="仿宋" w:cs="Segoe UI"/>
          <w:kern w:val="0"/>
        </w:rPr>
      </w:pPr>
      <w:r>
        <w:rPr>
          <w:rFonts w:ascii="仿宋" w:eastAsia="仿宋" w:hAnsi="仿宋" w:cs="Segoe UI"/>
          <w:kern w:val="0"/>
        </w:rPr>
        <w:t>5%</w:t>
      </w:r>
      <w:r>
        <w:rPr>
          <w:rFonts w:ascii="仿宋" w:eastAsia="仿宋" w:hAnsi="仿宋" w:cs="Segoe UI" w:hint="eastAsia"/>
          <w:kern w:val="0"/>
        </w:rPr>
        <w:t>以下</w:t>
      </w:r>
    </w:p>
    <w:p w14:paraId="0DC019EA" w14:textId="77777777" w:rsidR="00E76658" w:rsidRDefault="005558B7">
      <w:pPr>
        <w:widowControl/>
        <w:numPr>
          <w:ilvl w:val="0"/>
          <w:numId w:val="18"/>
        </w:numPr>
        <w:spacing w:after="100" w:afterAutospacing="1"/>
        <w:jc w:val="left"/>
        <w:rPr>
          <w:rFonts w:ascii="仿宋" w:eastAsia="仿宋" w:hAnsi="仿宋" w:cs="Segoe UI"/>
          <w:kern w:val="0"/>
        </w:rPr>
      </w:pPr>
      <w:r>
        <w:rPr>
          <w:rFonts w:ascii="仿宋" w:eastAsia="仿宋" w:hAnsi="仿宋" w:cs="Segoe UI"/>
          <w:kern w:val="0"/>
        </w:rPr>
        <w:t>5%-10%</w:t>
      </w:r>
    </w:p>
    <w:p w14:paraId="017BA35B" w14:textId="77777777" w:rsidR="00E76658" w:rsidRDefault="005558B7">
      <w:pPr>
        <w:widowControl/>
        <w:numPr>
          <w:ilvl w:val="0"/>
          <w:numId w:val="18"/>
        </w:numPr>
        <w:spacing w:after="100" w:afterAutospacing="1"/>
        <w:jc w:val="left"/>
        <w:rPr>
          <w:rFonts w:ascii="仿宋" w:eastAsia="仿宋" w:hAnsi="仿宋" w:cs="Segoe UI"/>
          <w:kern w:val="0"/>
        </w:rPr>
      </w:pPr>
      <w:r>
        <w:rPr>
          <w:rFonts w:ascii="仿宋" w:eastAsia="仿宋" w:hAnsi="仿宋" w:cs="Segoe UI"/>
          <w:kern w:val="0"/>
        </w:rPr>
        <w:t>10%-15%</w:t>
      </w:r>
    </w:p>
    <w:p w14:paraId="09422DA5" w14:textId="77777777" w:rsidR="00E76658" w:rsidRPr="00DF2FF7" w:rsidRDefault="005558B7">
      <w:pPr>
        <w:widowControl/>
        <w:numPr>
          <w:ilvl w:val="0"/>
          <w:numId w:val="18"/>
        </w:numPr>
        <w:spacing w:after="100" w:afterAutospacing="1"/>
        <w:jc w:val="left"/>
        <w:rPr>
          <w:rFonts w:ascii="仿宋" w:eastAsia="仿宋" w:hAnsi="仿宋" w:cs="Segoe UI"/>
          <w:color w:val="000000" w:themeColor="text1"/>
          <w:kern w:val="0"/>
        </w:rPr>
      </w:pPr>
      <w:r w:rsidRPr="00DF2FF7">
        <w:rPr>
          <w:rFonts w:ascii="仿宋" w:eastAsia="仿宋" w:hAnsi="仿宋" w:cs="Segoe UI"/>
          <w:color w:val="000000" w:themeColor="text1"/>
          <w:kern w:val="0"/>
        </w:rPr>
        <w:t>15%</w:t>
      </w:r>
      <w:r w:rsidRPr="00DF2FF7">
        <w:rPr>
          <w:rFonts w:ascii="仿宋" w:eastAsia="仿宋" w:hAnsi="仿宋" w:cs="Segoe UI" w:hint="eastAsia"/>
          <w:color w:val="000000" w:themeColor="text1"/>
          <w:kern w:val="0"/>
        </w:rPr>
        <w:t>以上</w:t>
      </w:r>
    </w:p>
    <w:p w14:paraId="3B37A450" w14:textId="77777777" w:rsidR="00E76658" w:rsidRDefault="005558B7">
      <w:pPr>
        <w:pStyle w:val="a8"/>
        <w:numPr>
          <w:ilvl w:val="0"/>
          <w:numId w:val="17"/>
        </w:numPr>
        <w:tabs>
          <w:tab w:val="clear" w:pos="720"/>
        </w:tabs>
        <w:spacing w:before="0" w:beforeAutospacing="0" w:after="80" w:afterAutospacing="0"/>
        <w:rPr>
          <w:rFonts w:ascii="仿宋" w:eastAsia="仿宋" w:hAnsi="仿宋" w:cs="Segoe UI"/>
          <w:color w:val="0000FF"/>
        </w:rPr>
      </w:pPr>
      <w:r w:rsidRPr="00DF2FF7">
        <w:rPr>
          <w:rFonts w:ascii="仿宋" w:eastAsia="仿宋" w:hAnsi="仿宋" w:cs="Segoe UI" w:hint="eastAsia"/>
          <w:color w:val="000000" w:themeColor="text1"/>
        </w:rPr>
        <w:t>（单选）贵单位近</w:t>
      </w:r>
      <w:r>
        <w:rPr>
          <w:rFonts w:ascii="仿宋" w:eastAsia="仿宋" w:hAnsi="仿宋" w:cs="Segoe UI" w:hint="eastAsia"/>
        </w:rPr>
        <w:t xml:space="preserve">三年研发费用的复合增长率是？ </w:t>
      </w:r>
    </w:p>
    <w:p w14:paraId="1ECE5A35" w14:textId="77777777" w:rsidR="00E76658" w:rsidRDefault="005558B7">
      <w:pPr>
        <w:widowControl/>
        <w:numPr>
          <w:ilvl w:val="0"/>
          <w:numId w:val="19"/>
        </w:numPr>
        <w:spacing w:after="100" w:afterAutospacing="1"/>
        <w:jc w:val="left"/>
        <w:rPr>
          <w:rFonts w:ascii="仿宋" w:eastAsia="仿宋" w:hAnsi="仿宋" w:cs="Segoe UI"/>
          <w:kern w:val="0"/>
        </w:rPr>
      </w:pPr>
      <w:r>
        <w:rPr>
          <w:rFonts w:ascii="仿宋" w:eastAsia="仿宋" w:hAnsi="仿宋" w:cs="Segoe UI"/>
          <w:kern w:val="0"/>
        </w:rPr>
        <w:t>0-5%</w:t>
      </w:r>
    </w:p>
    <w:p w14:paraId="01507061" w14:textId="77777777" w:rsidR="00E76658" w:rsidRDefault="005558B7">
      <w:pPr>
        <w:widowControl/>
        <w:numPr>
          <w:ilvl w:val="0"/>
          <w:numId w:val="19"/>
        </w:numPr>
        <w:spacing w:after="100" w:afterAutospacing="1"/>
        <w:jc w:val="left"/>
        <w:rPr>
          <w:rFonts w:ascii="仿宋" w:eastAsia="仿宋" w:hAnsi="仿宋" w:cs="Segoe UI"/>
          <w:kern w:val="0"/>
        </w:rPr>
      </w:pPr>
      <w:r>
        <w:rPr>
          <w:rFonts w:ascii="仿宋" w:eastAsia="仿宋" w:hAnsi="仿宋" w:cs="Segoe UI"/>
          <w:kern w:val="0"/>
        </w:rPr>
        <w:t>5%-10%</w:t>
      </w:r>
    </w:p>
    <w:p w14:paraId="71BB1EF1" w14:textId="77777777" w:rsidR="00E76658" w:rsidRDefault="005558B7">
      <w:pPr>
        <w:widowControl/>
        <w:numPr>
          <w:ilvl w:val="0"/>
          <w:numId w:val="19"/>
        </w:numPr>
        <w:spacing w:after="100" w:afterAutospacing="1"/>
        <w:jc w:val="left"/>
        <w:rPr>
          <w:rFonts w:ascii="仿宋" w:eastAsia="仿宋" w:hAnsi="仿宋" w:cs="Segoe UI"/>
          <w:kern w:val="0"/>
        </w:rPr>
      </w:pPr>
      <w:r>
        <w:rPr>
          <w:rFonts w:ascii="仿宋" w:eastAsia="仿宋" w:hAnsi="仿宋" w:cs="Segoe UI"/>
          <w:kern w:val="0"/>
        </w:rPr>
        <w:t>10%-15%</w:t>
      </w:r>
    </w:p>
    <w:p w14:paraId="78110F5A" w14:textId="77777777" w:rsidR="00E76658" w:rsidRDefault="005558B7">
      <w:pPr>
        <w:widowControl/>
        <w:numPr>
          <w:ilvl w:val="0"/>
          <w:numId w:val="19"/>
        </w:numPr>
        <w:spacing w:after="100" w:afterAutospacing="1"/>
        <w:jc w:val="left"/>
        <w:rPr>
          <w:rFonts w:ascii="仿宋" w:eastAsia="仿宋" w:hAnsi="仿宋" w:cs="Segoe UI"/>
          <w:kern w:val="0"/>
        </w:rPr>
      </w:pPr>
      <w:r>
        <w:rPr>
          <w:rFonts w:ascii="仿宋" w:eastAsia="仿宋" w:hAnsi="仿宋" w:cs="Segoe UI"/>
          <w:kern w:val="0"/>
        </w:rPr>
        <w:t>15%-20%</w:t>
      </w:r>
    </w:p>
    <w:p w14:paraId="786A0871" w14:textId="77777777" w:rsidR="00E76658" w:rsidRDefault="005558B7">
      <w:pPr>
        <w:numPr>
          <w:ilvl w:val="0"/>
          <w:numId w:val="19"/>
        </w:numPr>
        <w:spacing w:after="100" w:afterAutospacing="1"/>
        <w:rPr>
          <w:rFonts w:ascii="仿宋" w:eastAsia="仿宋" w:hAnsi="仿宋" w:cs="Segoe UI"/>
        </w:rPr>
      </w:pPr>
      <w:r>
        <w:rPr>
          <w:rFonts w:ascii="仿宋" w:eastAsia="仿宋" w:hAnsi="仿宋" w:cs="Segoe UI"/>
          <w:kern w:val="0"/>
        </w:rPr>
        <w:t>20%以上</w:t>
      </w:r>
    </w:p>
    <w:p w14:paraId="52247170" w14:textId="77777777" w:rsidR="00E76658" w:rsidRDefault="005558B7">
      <w:pPr>
        <w:widowControl/>
        <w:numPr>
          <w:ilvl w:val="0"/>
          <w:numId w:val="17"/>
        </w:numPr>
        <w:spacing w:after="60"/>
        <w:jc w:val="left"/>
        <w:rPr>
          <w:rFonts w:ascii="仿宋" w:eastAsia="仿宋" w:hAnsi="仿宋" w:cs="Segoe UI"/>
          <w:kern w:val="0"/>
        </w:rPr>
      </w:pPr>
      <w:r>
        <w:rPr>
          <w:rFonts w:ascii="仿宋" w:eastAsia="仿宋" w:hAnsi="仿宋" w:cs="Segoe UI" w:hint="eastAsia"/>
          <w:kern w:val="0"/>
        </w:rPr>
        <w:t>（多选）</w:t>
      </w:r>
      <w:r>
        <w:rPr>
          <w:rFonts w:ascii="仿宋" w:eastAsia="仿宋" w:hAnsi="仿宋" w:cs="Segoe UI"/>
          <w:kern w:val="0"/>
        </w:rPr>
        <w:t>您所在单位</w:t>
      </w:r>
      <w:r>
        <w:rPr>
          <w:rFonts w:ascii="仿宋" w:eastAsia="仿宋" w:hAnsi="仿宋" w:cs="Segoe UI" w:hint="eastAsia"/>
          <w:kern w:val="0"/>
        </w:rPr>
        <w:t>研发资金的主要来源有哪些</w:t>
      </w:r>
      <w:r>
        <w:rPr>
          <w:rFonts w:ascii="仿宋" w:eastAsia="仿宋" w:hAnsi="仿宋" w:cs="Segoe UI"/>
          <w:kern w:val="0"/>
        </w:rPr>
        <w:t>？</w:t>
      </w:r>
    </w:p>
    <w:p w14:paraId="37FD7A36" w14:textId="77777777" w:rsidR="00E76658" w:rsidRDefault="005558B7">
      <w:pPr>
        <w:widowControl/>
        <w:numPr>
          <w:ilvl w:val="0"/>
          <w:numId w:val="20"/>
        </w:numPr>
        <w:spacing w:after="100" w:afterAutospacing="1"/>
        <w:jc w:val="left"/>
        <w:rPr>
          <w:rFonts w:ascii="仿宋" w:eastAsia="仿宋" w:hAnsi="仿宋" w:cs="Segoe UI"/>
          <w:kern w:val="0"/>
        </w:rPr>
      </w:pPr>
      <w:r>
        <w:rPr>
          <w:rFonts w:ascii="仿宋" w:eastAsia="仿宋" w:hAnsi="仿宋" w:cs="Segoe UI" w:hint="eastAsia"/>
          <w:kern w:val="0"/>
        </w:rPr>
        <w:t>企业自有资金</w:t>
      </w:r>
    </w:p>
    <w:p w14:paraId="4A0BB543" w14:textId="77777777" w:rsidR="00E76658" w:rsidRDefault="005558B7">
      <w:pPr>
        <w:widowControl/>
        <w:numPr>
          <w:ilvl w:val="0"/>
          <w:numId w:val="20"/>
        </w:numPr>
        <w:spacing w:after="100" w:afterAutospacing="1"/>
        <w:jc w:val="left"/>
        <w:rPr>
          <w:rFonts w:ascii="仿宋" w:eastAsia="仿宋" w:hAnsi="仿宋" w:cs="Segoe UI"/>
          <w:kern w:val="0"/>
        </w:rPr>
      </w:pPr>
      <w:r>
        <w:rPr>
          <w:rFonts w:ascii="仿宋" w:eastAsia="仿宋" w:hAnsi="仿宋" w:cs="Segoe UI" w:hint="eastAsia"/>
          <w:kern w:val="0"/>
        </w:rPr>
        <w:lastRenderedPageBreak/>
        <w:t>政府资助</w:t>
      </w:r>
    </w:p>
    <w:p w14:paraId="7B73F280" w14:textId="77777777" w:rsidR="00E76658" w:rsidRDefault="005558B7">
      <w:pPr>
        <w:widowControl/>
        <w:numPr>
          <w:ilvl w:val="0"/>
          <w:numId w:val="20"/>
        </w:numPr>
        <w:spacing w:after="100" w:afterAutospacing="1"/>
        <w:jc w:val="left"/>
        <w:rPr>
          <w:rFonts w:ascii="仿宋" w:eastAsia="仿宋" w:hAnsi="仿宋" w:cs="Segoe UI"/>
          <w:kern w:val="0"/>
        </w:rPr>
      </w:pPr>
      <w:r>
        <w:rPr>
          <w:rFonts w:ascii="仿宋" w:eastAsia="仿宋" w:hAnsi="仿宋" w:cs="Segoe UI" w:hint="eastAsia"/>
          <w:kern w:val="0"/>
        </w:rPr>
        <w:t>银行贷款</w:t>
      </w:r>
    </w:p>
    <w:p w14:paraId="253BED46" w14:textId="77777777" w:rsidR="00E76658" w:rsidRDefault="005558B7">
      <w:pPr>
        <w:widowControl/>
        <w:numPr>
          <w:ilvl w:val="0"/>
          <w:numId w:val="20"/>
        </w:numPr>
        <w:spacing w:after="100" w:afterAutospacing="1"/>
        <w:jc w:val="left"/>
        <w:rPr>
          <w:rFonts w:ascii="仿宋" w:eastAsia="仿宋" w:hAnsi="仿宋" w:cs="Segoe UI"/>
          <w:kern w:val="0"/>
        </w:rPr>
      </w:pPr>
      <w:r>
        <w:rPr>
          <w:rFonts w:ascii="仿宋" w:eastAsia="仿宋" w:hAnsi="仿宋" w:cs="Segoe UI" w:hint="eastAsia"/>
          <w:kern w:val="0"/>
        </w:rPr>
        <w:t>风险投资</w:t>
      </w:r>
    </w:p>
    <w:p w14:paraId="1D2D3232" w14:textId="77777777" w:rsidR="00E76658" w:rsidRDefault="005558B7">
      <w:pPr>
        <w:widowControl/>
        <w:numPr>
          <w:ilvl w:val="0"/>
          <w:numId w:val="20"/>
        </w:numPr>
        <w:spacing w:after="100" w:afterAutospacing="1"/>
        <w:jc w:val="left"/>
        <w:rPr>
          <w:rFonts w:ascii="仿宋" w:eastAsia="仿宋" w:hAnsi="仿宋" w:cs="Segoe UI"/>
          <w:kern w:val="0"/>
        </w:rPr>
      </w:pPr>
      <w:r>
        <w:rPr>
          <w:rFonts w:ascii="仿宋" w:eastAsia="仿宋" w:hAnsi="仿宋" w:cs="Segoe UI" w:hint="eastAsia"/>
          <w:kern w:val="0"/>
        </w:rPr>
        <w:t>资本市场融资</w:t>
      </w:r>
    </w:p>
    <w:p w14:paraId="402A1306" w14:textId="77777777" w:rsidR="00E76658" w:rsidRDefault="005558B7">
      <w:pPr>
        <w:widowControl/>
        <w:numPr>
          <w:ilvl w:val="0"/>
          <w:numId w:val="20"/>
        </w:numPr>
        <w:spacing w:after="100" w:afterAutospacing="1"/>
        <w:jc w:val="left"/>
        <w:rPr>
          <w:rFonts w:ascii="仿宋" w:eastAsia="仿宋" w:hAnsi="仿宋" w:cs="Segoe UI"/>
          <w:kern w:val="0"/>
        </w:rPr>
      </w:pPr>
      <w:r>
        <w:rPr>
          <w:rFonts w:ascii="仿宋" w:eastAsia="仿宋" w:hAnsi="仿宋" w:cs="Segoe UI" w:hint="eastAsia"/>
        </w:rPr>
        <w:t>其他</w:t>
      </w:r>
      <w:r>
        <w:rPr>
          <w:rFonts w:ascii="仿宋" w:eastAsia="仿宋" w:hAnsi="仿宋" w:cs="Segoe UI"/>
        </w:rPr>
        <w:t>(请注明) _________</w:t>
      </w:r>
    </w:p>
    <w:p w14:paraId="00E15140" w14:textId="1AFE6FF5" w:rsidR="00E76658" w:rsidRDefault="005558B7">
      <w:pPr>
        <w:widowControl/>
        <w:numPr>
          <w:ilvl w:val="0"/>
          <w:numId w:val="17"/>
        </w:numPr>
        <w:spacing w:after="60"/>
        <w:jc w:val="left"/>
        <w:rPr>
          <w:rFonts w:ascii="仿宋" w:eastAsia="仿宋" w:hAnsi="仿宋" w:cs="Segoe UI"/>
          <w:kern w:val="0"/>
        </w:rPr>
      </w:pPr>
      <w:r>
        <w:rPr>
          <w:rFonts w:ascii="仿宋" w:eastAsia="仿宋" w:hAnsi="仿宋" w:cs="Segoe UI" w:hint="eastAsia"/>
          <w:kern w:val="0"/>
        </w:rPr>
        <w:t>（</w:t>
      </w:r>
      <w:r w:rsidR="00F54E3D">
        <w:rPr>
          <w:rFonts w:ascii="仿宋" w:eastAsia="仿宋" w:hAnsi="仿宋" w:cs="Segoe UI" w:hint="eastAsia"/>
          <w:kern w:val="0"/>
        </w:rPr>
        <w:t>多</w:t>
      </w:r>
      <w:r>
        <w:rPr>
          <w:rFonts w:ascii="仿宋" w:eastAsia="仿宋" w:hAnsi="仿宋" w:cs="Segoe UI" w:hint="eastAsia"/>
          <w:kern w:val="0"/>
        </w:rPr>
        <w:t>选）你所在的单位的研发机构符合以下哪个情况？</w:t>
      </w:r>
    </w:p>
    <w:p w14:paraId="3857F9AF" w14:textId="77777777" w:rsidR="00E76658" w:rsidRDefault="005558B7">
      <w:pPr>
        <w:widowControl/>
        <w:numPr>
          <w:ilvl w:val="0"/>
          <w:numId w:val="21"/>
        </w:numPr>
        <w:spacing w:after="100" w:afterAutospacing="1"/>
        <w:jc w:val="left"/>
        <w:rPr>
          <w:rFonts w:ascii="仿宋" w:eastAsia="仿宋" w:hAnsi="仿宋" w:cs="Segoe UI"/>
          <w:kern w:val="0"/>
        </w:rPr>
      </w:pPr>
      <w:r>
        <w:rPr>
          <w:rFonts w:ascii="仿宋" w:eastAsia="仿宋" w:hAnsi="仿宋" w:cs="Segoe UI" w:hint="eastAsia"/>
          <w:kern w:val="0"/>
        </w:rPr>
        <w:t>国家级工程研究中心、企业技术中心</w:t>
      </w:r>
    </w:p>
    <w:p w14:paraId="628BFA73" w14:textId="77777777" w:rsidR="00E76658" w:rsidRDefault="005558B7">
      <w:pPr>
        <w:widowControl/>
        <w:numPr>
          <w:ilvl w:val="0"/>
          <w:numId w:val="21"/>
        </w:numPr>
        <w:spacing w:after="100" w:afterAutospacing="1"/>
        <w:jc w:val="left"/>
        <w:rPr>
          <w:rFonts w:ascii="仿宋" w:eastAsia="仿宋" w:hAnsi="仿宋" w:cs="Segoe UI"/>
          <w:kern w:val="0"/>
        </w:rPr>
      </w:pPr>
      <w:r>
        <w:rPr>
          <w:rFonts w:ascii="仿宋" w:eastAsia="仿宋" w:hAnsi="仿宋" w:cs="Segoe UI" w:hint="eastAsia"/>
          <w:kern w:val="0"/>
        </w:rPr>
        <w:t>市级工程技术研究中心、企业研究开发中心、</w:t>
      </w:r>
    </w:p>
    <w:p w14:paraId="114A586D" w14:textId="77777777" w:rsidR="00E76658" w:rsidRDefault="005558B7">
      <w:pPr>
        <w:widowControl/>
        <w:numPr>
          <w:ilvl w:val="0"/>
          <w:numId w:val="21"/>
        </w:numPr>
        <w:spacing w:after="100" w:afterAutospacing="1"/>
        <w:jc w:val="left"/>
        <w:rPr>
          <w:rFonts w:ascii="仿宋" w:eastAsia="仿宋" w:hAnsi="仿宋" w:cs="Segoe UI"/>
          <w:kern w:val="0"/>
        </w:rPr>
      </w:pPr>
      <w:r>
        <w:rPr>
          <w:rFonts w:ascii="仿宋" w:eastAsia="仿宋" w:hAnsi="仿宋" w:cs="Segoe UI" w:hint="eastAsia"/>
          <w:kern w:val="0"/>
        </w:rPr>
        <w:t>市级重点实验室</w:t>
      </w:r>
    </w:p>
    <w:p w14:paraId="1EBF3FE8" w14:textId="77777777" w:rsidR="00E76658" w:rsidRDefault="005558B7">
      <w:pPr>
        <w:widowControl/>
        <w:numPr>
          <w:ilvl w:val="0"/>
          <w:numId w:val="21"/>
        </w:numPr>
        <w:spacing w:after="100" w:afterAutospacing="1"/>
        <w:jc w:val="left"/>
        <w:rPr>
          <w:rFonts w:ascii="仿宋" w:eastAsia="仿宋" w:hAnsi="仿宋" w:cs="Segoe UI"/>
          <w:kern w:val="0"/>
        </w:rPr>
      </w:pPr>
      <w:r>
        <w:rPr>
          <w:rFonts w:ascii="仿宋" w:eastAsia="仿宋" w:hAnsi="仿宋" w:cs="Segoe UI" w:hint="eastAsia"/>
          <w:kern w:val="0"/>
        </w:rPr>
        <w:t>其它研发机构（含企业研发部门）</w:t>
      </w:r>
    </w:p>
    <w:p w14:paraId="14D7CBD5" w14:textId="77777777" w:rsidR="00E76658" w:rsidRDefault="005558B7">
      <w:pPr>
        <w:widowControl/>
        <w:numPr>
          <w:ilvl w:val="0"/>
          <w:numId w:val="17"/>
        </w:numPr>
        <w:spacing w:after="60"/>
        <w:jc w:val="left"/>
        <w:rPr>
          <w:rFonts w:ascii="仿宋" w:eastAsia="仿宋" w:hAnsi="仿宋" w:cs="Segoe UI"/>
          <w:kern w:val="0"/>
        </w:rPr>
      </w:pPr>
      <w:r>
        <w:rPr>
          <w:rFonts w:ascii="仿宋" w:eastAsia="仿宋" w:hAnsi="仿宋" w:cs="Segoe UI" w:hint="eastAsia"/>
          <w:kern w:val="0"/>
        </w:rPr>
        <w:t>（多选）您所在的单位在科技创新中遇到的主要困难有哪些？</w:t>
      </w:r>
    </w:p>
    <w:p w14:paraId="6F3832DA" w14:textId="77777777" w:rsidR="00E76658" w:rsidRDefault="005558B7">
      <w:pPr>
        <w:widowControl/>
        <w:numPr>
          <w:ilvl w:val="0"/>
          <w:numId w:val="22"/>
        </w:numPr>
        <w:spacing w:after="100" w:afterAutospacing="1"/>
        <w:jc w:val="left"/>
        <w:rPr>
          <w:rFonts w:ascii="仿宋" w:eastAsia="仿宋" w:hAnsi="仿宋" w:cs="Segoe UI"/>
          <w:kern w:val="0"/>
        </w:rPr>
      </w:pPr>
      <w:r>
        <w:rPr>
          <w:rFonts w:ascii="仿宋" w:eastAsia="仿宋" w:hAnsi="仿宋" w:cs="Segoe UI" w:hint="eastAsia"/>
          <w:kern w:val="0"/>
        </w:rPr>
        <w:t>资金短缺</w:t>
      </w:r>
    </w:p>
    <w:p w14:paraId="64D693C4" w14:textId="77777777" w:rsidR="00E76658" w:rsidRDefault="005558B7">
      <w:pPr>
        <w:widowControl/>
        <w:numPr>
          <w:ilvl w:val="0"/>
          <w:numId w:val="22"/>
        </w:numPr>
        <w:spacing w:after="100" w:afterAutospacing="1"/>
        <w:jc w:val="left"/>
        <w:rPr>
          <w:rFonts w:ascii="仿宋" w:eastAsia="仿宋" w:hAnsi="仿宋" w:cs="Segoe UI"/>
          <w:kern w:val="0"/>
        </w:rPr>
      </w:pPr>
      <w:r>
        <w:rPr>
          <w:rFonts w:ascii="仿宋" w:eastAsia="仿宋" w:hAnsi="仿宋" w:cs="Segoe UI" w:hint="eastAsia"/>
          <w:kern w:val="0"/>
        </w:rPr>
        <w:t>高端人才匮乏</w:t>
      </w:r>
    </w:p>
    <w:p w14:paraId="7C0020CC" w14:textId="77777777" w:rsidR="00E76658" w:rsidRDefault="005558B7">
      <w:pPr>
        <w:widowControl/>
        <w:numPr>
          <w:ilvl w:val="0"/>
          <w:numId w:val="22"/>
        </w:numPr>
        <w:spacing w:after="100" w:afterAutospacing="1"/>
        <w:jc w:val="left"/>
        <w:rPr>
          <w:rFonts w:ascii="仿宋" w:eastAsia="仿宋" w:hAnsi="仿宋" w:cs="Segoe UI"/>
          <w:kern w:val="0"/>
        </w:rPr>
      </w:pPr>
      <w:r>
        <w:rPr>
          <w:rFonts w:ascii="仿宋" w:eastAsia="仿宋" w:hAnsi="仿宋" w:cs="Segoe UI" w:hint="eastAsia"/>
          <w:kern w:val="0"/>
        </w:rPr>
        <w:t>技术壁垒高</w:t>
      </w:r>
    </w:p>
    <w:p w14:paraId="0CECDAA7" w14:textId="77777777" w:rsidR="00E76658" w:rsidRDefault="005558B7">
      <w:pPr>
        <w:widowControl/>
        <w:numPr>
          <w:ilvl w:val="0"/>
          <w:numId w:val="22"/>
        </w:numPr>
        <w:spacing w:after="100" w:afterAutospacing="1"/>
        <w:jc w:val="left"/>
        <w:rPr>
          <w:rFonts w:ascii="仿宋" w:eastAsia="仿宋" w:hAnsi="仿宋" w:cs="Segoe UI"/>
          <w:kern w:val="0"/>
        </w:rPr>
      </w:pPr>
      <w:r>
        <w:rPr>
          <w:rFonts w:ascii="仿宋" w:eastAsia="仿宋" w:hAnsi="仿宋" w:cs="Segoe UI" w:hint="eastAsia"/>
          <w:kern w:val="0"/>
        </w:rPr>
        <w:t>政策落地难</w:t>
      </w:r>
    </w:p>
    <w:p w14:paraId="61AF0198" w14:textId="77777777" w:rsidR="00E76658" w:rsidRDefault="005558B7">
      <w:pPr>
        <w:pStyle w:val="a8"/>
        <w:numPr>
          <w:ilvl w:val="0"/>
          <w:numId w:val="22"/>
        </w:numPr>
        <w:spacing w:before="0" w:beforeAutospacing="0"/>
        <w:rPr>
          <w:rFonts w:ascii="仿宋" w:eastAsia="仿宋" w:hAnsi="仿宋" w:cs="Segoe UI"/>
        </w:rPr>
      </w:pPr>
      <w:r>
        <w:rPr>
          <w:rFonts w:ascii="仿宋" w:eastAsia="仿宋" w:hAnsi="仿宋" w:cs="Segoe UI" w:hint="eastAsia"/>
        </w:rPr>
        <w:t>其他</w:t>
      </w:r>
      <w:r>
        <w:rPr>
          <w:rFonts w:ascii="仿宋" w:eastAsia="仿宋" w:hAnsi="仿宋" w:cs="Segoe UI"/>
        </w:rPr>
        <w:t>(请注明) _________</w:t>
      </w:r>
    </w:p>
    <w:p w14:paraId="4AD82C04" w14:textId="77777777" w:rsidR="00E76658" w:rsidRDefault="00E76658">
      <w:pPr>
        <w:rPr>
          <w:rStyle w:val="aa"/>
          <w:rFonts w:ascii="仿宋" w:eastAsia="仿宋" w:hAnsi="仿宋" w:cs="Segoe UI"/>
        </w:rPr>
      </w:pPr>
    </w:p>
    <w:p w14:paraId="66C88278" w14:textId="77777777" w:rsidR="00E76658" w:rsidRDefault="005558B7">
      <w:pPr>
        <w:pStyle w:val="a8"/>
        <w:rPr>
          <w:rFonts w:ascii="仿宋" w:eastAsia="仿宋" w:hAnsi="仿宋" w:cs="Segoe UI"/>
          <w:b/>
          <w:bCs/>
        </w:rPr>
      </w:pPr>
      <w:r>
        <w:rPr>
          <w:rStyle w:val="aa"/>
          <w:rFonts w:ascii="仿宋" w:eastAsia="仿宋" w:hAnsi="仿宋" w:cs="Segoe UI" w:hint="eastAsia"/>
        </w:rPr>
        <w:t>四、对科技创新奖的认知</w:t>
      </w:r>
    </w:p>
    <w:p w14:paraId="65F54A39" w14:textId="77777777" w:rsidR="00E76658" w:rsidRDefault="005558B7">
      <w:pPr>
        <w:pStyle w:val="a8"/>
        <w:numPr>
          <w:ilvl w:val="0"/>
          <w:numId w:val="23"/>
        </w:numPr>
        <w:spacing w:before="0" w:beforeAutospacing="0" w:after="60" w:afterAutospacing="0"/>
        <w:rPr>
          <w:rFonts w:ascii="仿宋" w:eastAsia="仿宋" w:hAnsi="仿宋" w:cs="Segoe UI"/>
        </w:rPr>
      </w:pPr>
      <w:r>
        <w:rPr>
          <w:rFonts w:ascii="仿宋" w:eastAsia="仿宋" w:hAnsi="仿宋" w:cs="Segoe UI" w:hint="eastAsia"/>
        </w:rPr>
        <w:t>（单选）</w:t>
      </w:r>
      <w:r>
        <w:rPr>
          <w:rFonts w:ascii="仿宋" w:eastAsia="仿宋" w:hAnsi="仿宋" w:cs="Segoe UI"/>
        </w:rPr>
        <w:t>您</w:t>
      </w:r>
      <w:r>
        <w:rPr>
          <w:rFonts w:ascii="仿宋" w:eastAsia="仿宋" w:hAnsi="仿宋" w:cs="Segoe UI" w:hint="eastAsia"/>
        </w:rPr>
        <w:t>对</w:t>
      </w:r>
      <w:r>
        <w:rPr>
          <w:rFonts w:ascii="仿宋" w:eastAsia="仿宋" w:hAnsi="仿宋" w:cs="Segoe UI"/>
        </w:rPr>
        <w:t>北京企业评价协会科技创新奖</w:t>
      </w:r>
      <w:r>
        <w:rPr>
          <w:rFonts w:ascii="仿宋" w:eastAsia="仿宋" w:hAnsi="仿宋" w:cs="Segoe UI" w:hint="eastAsia"/>
        </w:rPr>
        <w:t>的了解程度为？</w:t>
      </w:r>
    </w:p>
    <w:p w14:paraId="25F19896" w14:textId="77777777" w:rsidR="00E76658" w:rsidRDefault="005558B7">
      <w:pPr>
        <w:pStyle w:val="a8"/>
        <w:numPr>
          <w:ilvl w:val="0"/>
          <w:numId w:val="24"/>
        </w:numPr>
        <w:spacing w:before="0" w:beforeAutospacing="0"/>
        <w:rPr>
          <w:rFonts w:ascii="仿宋" w:eastAsia="仿宋" w:hAnsi="仿宋" w:cs="Segoe UI"/>
        </w:rPr>
      </w:pPr>
      <w:r>
        <w:rPr>
          <w:rFonts w:ascii="仿宋" w:eastAsia="仿宋" w:hAnsi="仿宋" w:cs="Segoe UI"/>
        </w:rPr>
        <w:t>非常了解</w:t>
      </w:r>
    </w:p>
    <w:p w14:paraId="139E1282" w14:textId="77777777" w:rsidR="00E76658" w:rsidRDefault="005558B7">
      <w:pPr>
        <w:pStyle w:val="a8"/>
        <w:numPr>
          <w:ilvl w:val="0"/>
          <w:numId w:val="24"/>
        </w:numPr>
        <w:spacing w:before="0" w:beforeAutospacing="0"/>
        <w:rPr>
          <w:rFonts w:ascii="仿宋" w:eastAsia="仿宋" w:hAnsi="仿宋" w:cs="Segoe UI"/>
        </w:rPr>
      </w:pPr>
      <w:r>
        <w:rPr>
          <w:rFonts w:ascii="仿宋" w:eastAsia="仿宋" w:hAnsi="仿宋" w:cs="Segoe UI"/>
        </w:rPr>
        <w:t>比较了解</w:t>
      </w:r>
    </w:p>
    <w:p w14:paraId="5CB5AD97" w14:textId="77777777" w:rsidR="00E76658" w:rsidRDefault="005558B7">
      <w:pPr>
        <w:pStyle w:val="a8"/>
        <w:numPr>
          <w:ilvl w:val="0"/>
          <w:numId w:val="24"/>
        </w:numPr>
        <w:spacing w:before="0" w:beforeAutospacing="0"/>
        <w:rPr>
          <w:rFonts w:ascii="仿宋" w:eastAsia="仿宋" w:hAnsi="仿宋" w:cs="Segoe UI"/>
        </w:rPr>
      </w:pPr>
      <w:r>
        <w:rPr>
          <w:rFonts w:ascii="仿宋" w:eastAsia="仿宋" w:hAnsi="仿宋" w:cs="Segoe UI"/>
        </w:rPr>
        <w:t>一般</w:t>
      </w:r>
    </w:p>
    <w:p w14:paraId="6AEC3B7D" w14:textId="77777777" w:rsidR="00E76658" w:rsidRDefault="005558B7">
      <w:pPr>
        <w:pStyle w:val="a8"/>
        <w:numPr>
          <w:ilvl w:val="0"/>
          <w:numId w:val="24"/>
        </w:numPr>
        <w:spacing w:before="0" w:beforeAutospacing="0"/>
        <w:rPr>
          <w:rFonts w:ascii="仿宋" w:eastAsia="仿宋" w:hAnsi="仿宋" w:cs="Segoe UI"/>
        </w:rPr>
      </w:pPr>
      <w:r>
        <w:rPr>
          <w:rFonts w:ascii="仿宋" w:eastAsia="仿宋" w:hAnsi="仿宋" w:cs="Segoe UI"/>
        </w:rPr>
        <w:t>不了解</w:t>
      </w:r>
    </w:p>
    <w:p w14:paraId="5C298EA3" w14:textId="77777777" w:rsidR="00E76658" w:rsidRDefault="005558B7">
      <w:pPr>
        <w:pStyle w:val="a8"/>
        <w:numPr>
          <w:ilvl w:val="0"/>
          <w:numId w:val="23"/>
        </w:numPr>
        <w:spacing w:before="0" w:beforeAutospacing="0" w:after="60" w:afterAutospacing="0"/>
        <w:rPr>
          <w:rFonts w:ascii="仿宋" w:eastAsia="仿宋" w:hAnsi="仿宋" w:cs="Segoe UI"/>
        </w:rPr>
      </w:pPr>
      <w:r>
        <w:rPr>
          <w:rFonts w:ascii="仿宋" w:eastAsia="仿宋" w:hAnsi="仿宋" w:cs="Segoe UI" w:hint="eastAsia"/>
        </w:rPr>
        <w:t>（针对上题选1-3）（多选）您</w:t>
      </w:r>
      <w:r>
        <w:rPr>
          <w:rFonts w:ascii="仿宋" w:eastAsia="仿宋" w:hAnsi="仿宋" w:cs="Segoe UI"/>
        </w:rPr>
        <w:t xml:space="preserve">是通过何种渠道了解到北京企业评价协会科技创新奖的？ </w:t>
      </w:r>
    </w:p>
    <w:p w14:paraId="7F727A99" w14:textId="77777777" w:rsidR="00E76658" w:rsidRDefault="005558B7">
      <w:pPr>
        <w:pStyle w:val="a8"/>
        <w:numPr>
          <w:ilvl w:val="0"/>
          <w:numId w:val="25"/>
        </w:numPr>
        <w:spacing w:before="0" w:beforeAutospacing="0"/>
        <w:rPr>
          <w:rFonts w:ascii="仿宋" w:eastAsia="仿宋" w:hAnsi="仿宋" w:cs="Segoe UI"/>
        </w:rPr>
      </w:pPr>
      <w:r>
        <w:rPr>
          <w:rFonts w:ascii="仿宋" w:eastAsia="仿宋" w:hAnsi="仿宋" w:cs="Segoe UI"/>
        </w:rPr>
        <w:t>北京企业评价协会官网</w:t>
      </w:r>
    </w:p>
    <w:p w14:paraId="470C8A60" w14:textId="77777777" w:rsidR="00E76658" w:rsidRDefault="005558B7">
      <w:pPr>
        <w:pStyle w:val="a8"/>
        <w:numPr>
          <w:ilvl w:val="0"/>
          <w:numId w:val="25"/>
        </w:numPr>
        <w:spacing w:before="0" w:beforeAutospacing="0"/>
        <w:rPr>
          <w:rFonts w:ascii="仿宋" w:eastAsia="仿宋" w:hAnsi="仿宋" w:cs="Segoe UI"/>
        </w:rPr>
      </w:pPr>
      <w:r>
        <w:rPr>
          <w:rFonts w:ascii="仿宋" w:eastAsia="仿宋" w:hAnsi="仿宋" w:cs="Segoe UI"/>
        </w:rPr>
        <w:t>政府部门通知</w:t>
      </w:r>
    </w:p>
    <w:p w14:paraId="2D34BFAA" w14:textId="77777777" w:rsidR="00E76658" w:rsidRDefault="005558B7">
      <w:pPr>
        <w:pStyle w:val="a8"/>
        <w:numPr>
          <w:ilvl w:val="0"/>
          <w:numId w:val="25"/>
        </w:numPr>
        <w:spacing w:before="0" w:beforeAutospacing="0"/>
        <w:rPr>
          <w:rFonts w:ascii="仿宋" w:eastAsia="仿宋" w:hAnsi="仿宋" w:cs="Segoe UI"/>
        </w:rPr>
      </w:pPr>
      <w:r>
        <w:rPr>
          <w:rFonts w:ascii="仿宋" w:eastAsia="仿宋" w:hAnsi="仿宋" w:cs="Segoe UI"/>
        </w:rPr>
        <w:t>行业协会推荐</w:t>
      </w:r>
    </w:p>
    <w:p w14:paraId="768BED16" w14:textId="77777777" w:rsidR="00E76658" w:rsidRDefault="005558B7">
      <w:pPr>
        <w:pStyle w:val="a8"/>
        <w:numPr>
          <w:ilvl w:val="0"/>
          <w:numId w:val="25"/>
        </w:numPr>
        <w:spacing w:before="0" w:beforeAutospacing="0"/>
        <w:rPr>
          <w:rFonts w:ascii="仿宋" w:eastAsia="仿宋" w:hAnsi="仿宋" w:cs="Segoe UI"/>
        </w:rPr>
      </w:pPr>
      <w:r>
        <w:rPr>
          <w:rFonts w:ascii="仿宋" w:eastAsia="仿宋" w:hAnsi="仿宋" w:cs="Segoe UI" w:hint="eastAsia"/>
        </w:rPr>
        <w:t>行业媒体/新闻</w:t>
      </w:r>
      <w:r>
        <w:rPr>
          <w:rFonts w:ascii="仿宋" w:eastAsia="仿宋" w:hAnsi="仿宋" w:cs="Segoe UI"/>
        </w:rPr>
        <w:t>报道</w:t>
      </w:r>
    </w:p>
    <w:p w14:paraId="6087E3AF" w14:textId="77777777" w:rsidR="00E76658" w:rsidRDefault="005558B7">
      <w:pPr>
        <w:pStyle w:val="a8"/>
        <w:numPr>
          <w:ilvl w:val="0"/>
          <w:numId w:val="25"/>
        </w:numPr>
        <w:spacing w:before="0" w:beforeAutospacing="0"/>
        <w:rPr>
          <w:rFonts w:ascii="仿宋" w:eastAsia="仿宋" w:hAnsi="仿宋" w:cs="Segoe UI"/>
        </w:rPr>
      </w:pPr>
      <w:r>
        <w:rPr>
          <w:rFonts w:ascii="仿宋" w:eastAsia="仿宋" w:hAnsi="仿宋" w:cs="Segoe UI" w:hint="eastAsia"/>
        </w:rPr>
        <w:t>同行推荐</w:t>
      </w:r>
    </w:p>
    <w:p w14:paraId="54F8EF80" w14:textId="77777777" w:rsidR="00E76658" w:rsidRDefault="005558B7">
      <w:pPr>
        <w:pStyle w:val="a8"/>
        <w:numPr>
          <w:ilvl w:val="0"/>
          <w:numId w:val="25"/>
        </w:numPr>
        <w:spacing w:before="0" w:beforeAutospacing="0"/>
        <w:rPr>
          <w:rFonts w:ascii="仿宋" w:eastAsia="仿宋" w:hAnsi="仿宋" w:cs="Segoe UI"/>
        </w:rPr>
      </w:pPr>
      <w:r>
        <w:rPr>
          <w:rFonts w:ascii="仿宋" w:eastAsia="仿宋" w:hAnsi="仿宋" w:cs="Segoe UI" w:hint="eastAsia"/>
        </w:rPr>
        <w:t>社交媒体</w:t>
      </w:r>
    </w:p>
    <w:p w14:paraId="66FE50AA" w14:textId="77777777" w:rsidR="00E76658" w:rsidRDefault="005558B7">
      <w:pPr>
        <w:pStyle w:val="a8"/>
        <w:numPr>
          <w:ilvl w:val="0"/>
          <w:numId w:val="25"/>
        </w:numPr>
        <w:spacing w:before="0" w:beforeAutospacing="0"/>
        <w:rPr>
          <w:rFonts w:ascii="仿宋" w:eastAsia="仿宋" w:hAnsi="仿宋" w:cs="Segoe UI"/>
        </w:rPr>
      </w:pPr>
      <w:r>
        <w:rPr>
          <w:rFonts w:ascii="仿宋" w:eastAsia="仿宋" w:hAnsi="仿宋" w:cs="Segoe UI"/>
        </w:rPr>
        <w:lastRenderedPageBreak/>
        <w:t>其他 (请注明) _________</w:t>
      </w:r>
    </w:p>
    <w:p w14:paraId="46FC1166" w14:textId="77777777" w:rsidR="00E76658" w:rsidRDefault="005558B7">
      <w:pPr>
        <w:pStyle w:val="a8"/>
        <w:numPr>
          <w:ilvl w:val="0"/>
          <w:numId w:val="23"/>
        </w:numPr>
        <w:spacing w:before="0" w:beforeAutospacing="0" w:after="60" w:afterAutospacing="0"/>
        <w:rPr>
          <w:rFonts w:ascii="仿宋" w:eastAsia="仿宋" w:hAnsi="仿宋" w:cs="Segoe UI"/>
        </w:rPr>
      </w:pPr>
      <w:r>
        <w:rPr>
          <w:rFonts w:ascii="仿宋" w:eastAsia="仿宋" w:hAnsi="仿宋" w:cs="Segoe UI" w:hint="eastAsia"/>
        </w:rPr>
        <w:t>（针对不了解）（多选）您希望</w:t>
      </w:r>
      <w:r>
        <w:rPr>
          <w:rFonts w:ascii="仿宋" w:eastAsia="仿宋" w:hAnsi="仿宋" w:cs="Segoe UI"/>
        </w:rPr>
        <w:t xml:space="preserve">通过何种渠道了解北京企业评价协会科技创新奖？ </w:t>
      </w:r>
    </w:p>
    <w:p w14:paraId="7772B621" w14:textId="77777777" w:rsidR="00E76658" w:rsidRDefault="005558B7">
      <w:pPr>
        <w:pStyle w:val="a8"/>
        <w:numPr>
          <w:ilvl w:val="0"/>
          <w:numId w:val="26"/>
        </w:numPr>
        <w:spacing w:before="0" w:beforeAutospacing="0"/>
        <w:rPr>
          <w:rFonts w:ascii="仿宋" w:eastAsia="仿宋" w:hAnsi="仿宋" w:cs="Segoe UI"/>
        </w:rPr>
      </w:pPr>
      <w:r>
        <w:rPr>
          <w:rFonts w:ascii="仿宋" w:eastAsia="仿宋" w:hAnsi="仿宋" w:cs="Segoe UI"/>
        </w:rPr>
        <w:t>北京企业评价协会官网</w:t>
      </w:r>
    </w:p>
    <w:p w14:paraId="2B0F019E" w14:textId="77777777" w:rsidR="00E76658" w:rsidRDefault="005558B7">
      <w:pPr>
        <w:pStyle w:val="a8"/>
        <w:numPr>
          <w:ilvl w:val="0"/>
          <w:numId w:val="26"/>
        </w:numPr>
        <w:spacing w:before="0" w:beforeAutospacing="0"/>
        <w:rPr>
          <w:rFonts w:ascii="仿宋" w:eastAsia="仿宋" w:hAnsi="仿宋" w:cs="Segoe UI"/>
        </w:rPr>
      </w:pPr>
      <w:r>
        <w:rPr>
          <w:rFonts w:ascii="仿宋" w:eastAsia="仿宋" w:hAnsi="仿宋" w:cs="Segoe UI"/>
        </w:rPr>
        <w:t>政府部门通知</w:t>
      </w:r>
    </w:p>
    <w:p w14:paraId="3F3B9A57" w14:textId="77777777" w:rsidR="00E76658" w:rsidRDefault="005558B7">
      <w:pPr>
        <w:pStyle w:val="a8"/>
        <w:numPr>
          <w:ilvl w:val="0"/>
          <w:numId w:val="26"/>
        </w:numPr>
        <w:spacing w:before="0" w:beforeAutospacing="0"/>
        <w:rPr>
          <w:rFonts w:ascii="仿宋" w:eastAsia="仿宋" w:hAnsi="仿宋" w:cs="Segoe UI"/>
        </w:rPr>
      </w:pPr>
      <w:r>
        <w:rPr>
          <w:rFonts w:ascii="仿宋" w:eastAsia="仿宋" w:hAnsi="仿宋" w:cs="Segoe UI"/>
        </w:rPr>
        <w:t>行业协会推荐</w:t>
      </w:r>
    </w:p>
    <w:p w14:paraId="0C7E38E2" w14:textId="77777777" w:rsidR="00E76658" w:rsidRDefault="005558B7">
      <w:pPr>
        <w:pStyle w:val="a8"/>
        <w:numPr>
          <w:ilvl w:val="0"/>
          <w:numId w:val="26"/>
        </w:numPr>
        <w:spacing w:before="0" w:beforeAutospacing="0"/>
        <w:rPr>
          <w:rFonts w:ascii="仿宋" w:eastAsia="仿宋" w:hAnsi="仿宋" w:cs="Segoe UI"/>
        </w:rPr>
      </w:pPr>
      <w:r>
        <w:rPr>
          <w:rFonts w:ascii="仿宋" w:eastAsia="仿宋" w:hAnsi="仿宋" w:cs="Segoe UI" w:hint="eastAsia"/>
        </w:rPr>
        <w:t>行业媒体/新闻</w:t>
      </w:r>
      <w:r>
        <w:rPr>
          <w:rFonts w:ascii="仿宋" w:eastAsia="仿宋" w:hAnsi="仿宋" w:cs="Segoe UI"/>
        </w:rPr>
        <w:t>报道</w:t>
      </w:r>
    </w:p>
    <w:p w14:paraId="68B9C691" w14:textId="77777777" w:rsidR="00E76658" w:rsidRDefault="005558B7">
      <w:pPr>
        <w:pStyle w:val="a8"/>
        <w:numPr>
          <w:ilvl w:val="0"/>
          <w:numId w:val="26"/>
        </w:numPr>
        <w:spacing w:before="0" w:beforeAutospacing="0"/>
        <w:rPr>
          <w:rFonts w:ascii="仿宋" w:eastAsia="仿宋" w:hAnsi="仿宋" w:cs="Segoe UI"/>
        </w:rPr>
      </w:pPr>
      <w:r>
        <w:rPr>
          <w:rFonts w:ascii="仿宋" w:eastAsia="仿宋" w:hAnsi="仿宋" w:cs="Segoe UI" w:hint="eastAsia"/>
        </w:rPr>
        <w:t>同行推荐</w:t>
      </w:r>
    </w:p>
    <w:p w14:paraId="522E8047" w14:textId="77777777" w:rsidR="00E76658" w:rsidRDefault="005558B7">
      <w:pPr>
        <w:pStyle w:val="a8"/>
        <w:numPr>
          <w:ilvl w:val="0"/>
          <w:numId w:val="26"/>
        </w:numPr>
        <w:spacing w:before="0" w:beforeAutospacing="0"/>
        <w:rPr>
          <w:rFonts w:ascii="仿宋" w:eastAsia="仿宋" w:hAnsi="仿宋" w:cs="Segoe UI"/>
        </w:rPr>
      </w:pPr>
      <w:r>
        <w:rPr>
          <w:rFonts w:ascii="仿宋" w:eastAsia="仿宋" w:hAnsi="仿宋" w:cs="Segoe UI" w:hint="eastAsia"/>
        </w:rPr>
        <w:t>社交媒体</w:t>
      </w:r>
    </w:p>
    <w:p w14:paraId="17E0B22C" w14:textId="77777777" w:rsidR="00E76658" w:rsidRDefault="005558B7">
      <w:pPr>
        <w:pStyle w:val="a8"/>
        <w:numPr>
          <w:ilvl w:val="0"/>
          <w:numId w:val="26"/>
        </w:numPr>
        <w:spacing w:before="0" w:beforeAutospacing="0"/>
        <w:rPr>
          <w:rFonts w:ascii="仿宋" w:eastAsia="仿宋" w:hAnsi="仿宋" w:cs="Segoe UI"/>
        </w:rPr>
      </w:pPr>
      <w:r>
        <w:rPr>
          <w:rFonts w:ascii="仿宋" w:eastAsia="仿宋" w:hAnsi="仿宋" w:cs="Segoe UI"/>
        </w:rPr>
        <w:t>其他 (请注明) _________</w:t>
      </w:r>
    </w:p>
    <w:p w14:paraId="2D9BBE08" w14:textId="77777777" w:rsidR="00E76658" w:rsidRDefault="00E76658" w:rsidP="00DA14E4">
      <w:pPr>
        <w:pStyle w:val="a8"/>
        <w:tabs>
          <w:tab w:val="left" w:pos="720"/>
          <w:tab w:val="left" w:pos="1440"/>
        </w:tabs>
        <w:spacing w:before="0" w:beforeAutospacing="0" w:line="240" w:lineRule="exact"/>
        <w:rPr>
          <w:rFonts w:ascii="仿宋" w:eastAsia="仿宋" w:hAnsi="仿宋" w:cs="Segoe UI"/>
        </w:rPr>
      </w:pPr>
    </w:p>
    <w:p w14:paraId="5714772E" w14:textId="77777777" w:rsidR="00E76658" w:rsidRDefault="005558B7">
      <w:pPr>
        <w:pStyle w:val="a8"/>
        <w:spacing w:before="0" w:beforeAutospacing="0"/>
        <w:rPr>
          <w:rStyle w:val="aa"/>
        </w:rPr>
      </w:pPr>
      <w:r>
        <w:rPr>
          <w:rStyle w:val="aa"/>
        </w:rPr>
        <w:t>五、服务需求</w:t>
      </w:r>
    </w:p>
    <w:p w14:paraId="372B22CA" w14:textId="77777777" w:rsidR="00E76658" w:rsidRDefault="005558B7">
      <w:pPr>
        <w:pStyle w:val="a8"/>
        <w:tabs>
          <w:tab w:val="left" w:pos="720"/>
          <w:tab w:val="left" w:pos="1440"/>
        </w:tabs>
        <w:spacing w:before="0" w:beforeAutospacing="0"/>
        <w:rPr>
          <w:rFonts w:ascii="仿宋" w:eastAsia="仿宋" w:hAnsi="仿宋" w:cs="Segoe UI"/>
        </w:rPr>
      </w:pPr>
      <w:r>
        <w:rPr>
          <w:rFonts w:ascii="仿宋" w:eastAsia="仿宋" w:hAnsi="仿宋" w:cs="Segoe UI" w:hint="eastAsia"/>
        </w:rPr>
        <w:t>1. （多选）贵单位在以下政策资金扶持项目及专项服务上有哪些需求？</w:t>
      </w:r>
    </w:p>
    <w:p w14:paraId="3D233BEB" w14:textId="77777777" w:rsidR="00E76658" w:rsidRDefault="005558B7">
      <w:pPr>
        <w:pStyle w:val="a8"/>
        <w:numPr>
          <w:ilvl w:val="0"/>
          <w:numId w:val="27"/>
        </w:numPr>
        <w:spacing w:before="0" w:beforeAutospacing="0"/>
        <w:rPr>
          <w:rFonts w:ascii="仿宋" w:eastAsia="仿宋" w:hAnsi="仿宋" w:cs="Segoe UI"/>
        </w:rPr>
      </w:pPr>
      <w:r>
        <w:rPr>
          <w:rFonts w:ascii="仿宋" w:eastAsia="仿宋" w:hAnsi="仿宋" w:cs="Segoe UI" w:hint="eastAsia"/>
        </w:rPr>
        <w:t>北京市企业信用评价工作</w:t>
      </w:r>
    </w:p>
    <w:p w14:paraId="1890E233" w14:textId="77777777" w:rsidR="00E76658" w:rsidRDefault="005558B7">
      <w:pPr>
        <w:pStyle w:val="a8"/>
        <w:numPr>
          <w:ilvl w:val="0"/>
          <w:numId w:val="27"/>
        </w:numPr>
        <w:rPr>
          <w:rFonts w:ascii="仿宋" w:eastAsia="仿宋" w:hAnsi="仿宋" w:cs="Segoe UI"/>
        </w:rPr>
      </w:pPr>
      <w:r>
        <w:rPr>
          <w:rFonts w:ascii="仿宋" w:eastAsia="仿宋" w:hAnsi="仿宋" w:cs="Segoe UI" w:hint="eastAsia"/>
        </w:rPr>
        <w:t xml:space="preserve">诚信长城杯企业     </w:t>
      </w:r>
    </w:p>
    <w:p w14:paraId="758E27BD" w14:textId="77777777" w:rsidR="00E76658" w:rsidRDefault="005558B7">
      <w:pPr>
        <w:pStyle w:val="a8"/>
        <w:numPr>
          <w:ilvl w:val="0"/>
          <w:numId w:val="27"/>
        </w:numPr>
        <w:rPr>
          <w:rFonts w:ascii="仿宋" w:eastAsia="仿宋" w:hAnsi="仿宋" w:cs="Segoe UI"/>
        </w:rPr>
      </w:pPr>
      <w:r>
        <w:rPr>
          <w:rFonts w:ascii="仿宋" w:eastAsia="仿宋" w:hAnsi="仿宋" w:cs="Segoe UI" w:hint="eastAsia"/>
        </w:rPr>
        <w:t>北京市大数据企业认定</w:t>
      </w:r>
    </w:p>
    <w:p w14:paraId="119E9EA8" w14:textId="77777777" w:rsidR="00E76658" w:rsidRDefault="005558B7">
      <w:pPr>
        <w:pStyle w:val="a8"/>
        <w:numPr>
          <w:ilvl w:val="0"/>
          <w:numId w:val="27"/>
        </w:numPr>
        <w:rPr>
          <w:rFonts w:ascii="仿宋" w:eastAsia="仿宋" w:hAnsi="仿宋" w:cs="Segoe UI"/>
        </w:rPr>
      </w:pPr>
      <w:r>
        <w:rPr>
          <w:rFonts w:ascii="仿宋" w:eastAsia="仿宋" w:hAnsi="仿宋" w:cs="Segoe UI" w:hint="eastAsia"/>
        </w:rPr>
        <w:t xml:space="preserve">政策扶持资金项目   </w:t>
      </w:r>
    </w:p>
    <w:p w14:paraId="7C43144A" w14:textId="77777777" w:rsidR="00E76658" w:rsidRDefault="005558B7">
      <w:pPr>
        <w:pStyle w:val="a8"/>
        <w:numPr>
          <w:ilvl w:val="0"/>
          <w:numId w:val="27"/>
        </w:numPr>
        <w:rPr>
          <w:rFonts w:ascii="仿宋" w:eastAsia="仿宋" w:hAnsi="仿宋" w:cs="Segoe UI"/>
        </w:rPr>
      </w:pPr>
      <w:r>
        <w:rPr>
          <w:rFonts w:ascii="仿宋" w:eastAsia="仿宋" w:hAnsi="仿宋" w:cs="Segoe UI" w:hint="eastAsia"/>
        </w:rPr>
        <w:t>高新技术企业认定咨询</w:t>
      </w:r>
    </w:p>
    <w:p w14:paraId="6E83DCF4" w14:textId="77777777" w:rsidR="00E76658" w:rsidRDefault="005558B7">
      <w:pPr>
        <w:pStyle w:val="a8"/>
        <w:numPr>
          <w:ilvl w:val="0"/>
          <w:numId w:val="27"/>
        </w:numPr>
        <w:rPr>
          <w:rFonts w:ascii="仿宋" w:eastAsia="仿宋" w:hAnsi="仿宋" w:cs="Segoe UI"/>
        </w:rPr>
      </w:pPr>
      <w:r>
        <w:rPr>
          <w:rFonts w:ascii="仿宋" w:eastAsia="仿宋" w:hAnsi="仿宋" w:cs="Segoe UI" w:hint="eastAsia"/>
        </w:rPr>
        <w:t xml:space="preserve">“专精特新企业”认定咨询 </w:t>
      </w:r>
    </w:p>
    <w:p w14:paraId="10814211" w14:textId="77777777" w:rsidR="00E76658" w:rsidRDefault="005558B7">
      <w:pPr>
        <w:pStyle w:val="a8"/>
        <w:numPr>
          <w:ilvl w:val="0"/>
          <w:numId w:val="27"/>
        </w:numPr>
        <w:rPr>
          <w:rFonts w:ascii="仿宋" w:eastAsia="仿宋" w:hAnsi="仿宋" w:cs="Segoe UI"/>
        </w:rPr>
      </w:pPr>
      <w:r>
        <w:rPr>
          <w:rFonts w:ascii="仿宋" w:eastAsia="仿宋" w:hAnsi="仿宋" w:cs="Segoe UI" w:hint="eastAsia"/>
        </w:rPr>
        <w:t>“北京市企业技术中心”认定咨询</w:t>
      </w:r>
    </w:p>
    <w:p w14:paraId="024D8E87" w14:textId="77777777" w:rsidR="00E76658" w:rsidRDefault="005558B7">
      <w:pPr>
        <w:pStyle w:val="a8"/>
        <w:numPr>
          <w:ilvl w:val="0"/>
          <w:numId w:val="27"/>
        </w:numPr>
        <w:rPr>
          <w:rFonts w:ascii="仿宋" w:eastAsia="仿宋" w:hAnsi="仿宋" w:cs="Segoe UI"/>
        </w:rPr>
      </w:pPr>
      <w:r>
        <w:rPr>
          <w:rFonts w:ascii="仿宋" w:eastAsia="仿宋" w:hAnsi="仿宋" w:cs="Segoe UI" w:hint="eastAsia"/>
        </w:rPr>
        <w:t>融资贷款</w:t>
      </w:r>
    </w:p>
    <w:p w14:paraId="1904E206" w14:textId="77777777" w:rsidR="00E76658" w:rsidRDefault="005558B7">
      <w:pPr>
        <w:pStyle w:val="a8"/>
        <w:numPr>
          <w:ilvl w:val="0"/>
          <w:numId w:val="27"/>
        </w:numPr>
        <w:rPr>
          <w:rFonts w:ascii="仿宋" w:eastAsia="仿宋" w:hAnsi="仿宋" w:cs="Segoe UI"/>
        </w:rPr>
      </w:pPr>
      <w:r>
        <w:rPr>
          <w:rFonts w:ascii="仿宋" w:eastAsia="仿宋" w:hAnsi="仿宋" w:cs="Segoe UI" w:hint="eastAsia"/>
        </w:rPr>
        <w:t>以上都没有</w:t>
      </w:r>
    </w:p>
    <w:p w14:paraId="01199AB0" w14:textId="6922AD20" w:rsidR="00C8399F" w:rsidRDefault="00DF1A00" w:rsidP="001E433E">
      <w:pPr>
        <w:pStyle w:val="a8"/>
        <w:spacing w:before="0" w:beforeAutospacing="0"/>
        <w:rPr>
          <w:rStyle w:val="aa"/>
          <w:rFonts w:ascii="Times New Roman" w:hAnsi="Times New Roman" w:cs="Times New Roman"/>
        </w:rPr>
      </w:pPr>
      <w:r>
        <w:rPr>
          <w:rStyle w:val="aa"/>
          <w:rFonts w:ascii="Times New Roman" w:hAnsi="Times New Roman" w:cs="Times New Roman" w:hint="eastAsia"/>
        </w:rPr>
        <w:t>六</w:t>
      </w:r>
      <w:r>
        <w:rPr>
          <w:rStyle w:val="aa"/>
          <w:rFonts w:ascii="Times New Roman" w:hAnsi="Times New Roman" w:cs="Times New Roman"/>
        </w:rPr>
        <w:t>、</w:t>
      </w:r>
      <w:r>
        <w:rPr>
          <w:rStyle w:val="aa"/>
          <w:rFonts w:ascii="Times New Roman" w:hAnsi="Times New Roman" w:cs="Times New Roman" w:hint="eastAsia"/>
        </w:rPr>
        <w:t>联</w:t>
      </w:r>
      <w:r>
        <w:rPr>
          <w:rStyle w:val="aa"/>
          <w:rFonts w:ascii="Times New Roman" w:hAnsi="Times New Roman" w:cs="Times New Roman"/>
        </w:rPr>
        <w:t>系信息</w:t>
      </w:r>
    </w:p>
    <w:p w14:paraId="4E4FF0F5" w14:textId="63F3CC0C" w:rsidR="00C8399F" w:rsidRPr="00C8399F" w:rsidRDefault="001111DE" w:rsidP="00C8399F">
      <w:pPr>
        <w:spacing w:line="520" w:lineRule="exact"/>
        <w:rPr>
          <w:rFonts w:ascii="仿宋_GB2312" w:eastAsia="仿宋_GB2312" w:hAnsi="仿宋"/>
          <w:sz w:val="21"/>
          <w:szCs w:val="21"/>
        </w:rPr>
      </w:pPr>
      <w:r w:rsidRPr="00C8399F">
        <w:rPr>
          <w:rFonts w:ascii="仿宋_GB2312" w:eastAsia="仿宋_GB2312" w:hAnsi="仿宋" w:hint="eastAsia"/>
          <w:sz w:val="21"/>
          <w:szCs w:val="21"/>
        </w:rPr>
        <w:t>联 系 人：</w:t>
      </w:r>
      <w:r w:rsidRPr="00C8399F">
        <w:rPr>
          <w:rFonts w:ascii="仿宋_GB2312" w:eastAsia="仿宋_GB2312" w:hAnsi="仿宋" w:hint="eastAsia"/>
          <w:sz w:val="21"/>
          <w:szCs w:val="21"/>
          <w:u w:val="single"/>
        </w:rPr>
        <w:t xml:space="preserve">                </w:t>
      </w:r>
    </w:p>
    <w:p w14:paraId="69A72E69" w14:textId="4A6D950A" w:rsidR="00C8399F" w:rsidRPr="001111DE" w:rsidRDefault="00C8399F" w:rsidP="00C8399F">
      <w:pPr>
        <w:spacing w:line="520" w:lineRule="exact"/>
        <w:rPr>
          <w:rFonts w:ascii="仿宋_GB2312" w:eastAsia="仿宋_GB2312" w:hAnsi="仿宋"/>
          <w:sz w:val="21"/>
          <w:szCs w:val="21"/>
          <w:u w:val="single"/>
        </w:rPr>
      </w:pPr>
      <w:r w:rsidRPr="00C8399F">
        <w:rPr>
          <w:rFonts w:ascii="仿宋_GB2312" w:eastAsia="仿宋_GB2312" w:hAnsi="仿宋" w:hint="eastAsia"/>
          <w:sz w:val="21"/>
          <w:szCs w:val="21"/>
        </w:rPr>
        <w:t>联系部门：</w:t>
      </w:r>
      <w:r w:rsidRPr="00C8399F">
        <w:rPr>
          <w:rFonts w:ascii="仿宋_GB2312" w:eastAsia="仿宋_GB2312" w:hAnsi="仿宋" w:hint="eastAsia"/>
          <w:sz w:val="21"/>
          <w:szCs w:val="21"/>
          <w:u w:val="single"/>
        </w:rPr>
        <w:t xml:space="preserve">                </w:t>
      </w:r>
    </w:p>
    <w:p w14:paraId="4DAC6B9A" w14:textId="77777777" w:rsidR="00C8399F" w:rsidRPr="00C8399F" w:rsidRDefault="00C8399F" w:rsidP="00C8399F">
      <w:pPr>
        <w:spacing w:line="520" w:lineRule="exact"/>
        <w:rPr>
          <w:rFonts w:ascii="仿宋_GB2312" w:eastAsia="仿宋_GB2312" w:hAnsi="仿宋"/>
          <w:sz w:val="21"/>
          <w:szCs w:val="21"/>
          <w:u w:val="single"/>
        </w:rPr>
      </w:pPr>
      <w:r w:rsidRPr="00C8399F">
        <w:rPr>
          <w:rFonts w:ascii="仿宋_GB2312" w:eastAsia="仿宋_GB2312" w:hAnsi="仿宋" w:hint="eastAsia"/>
          <w:sz w:val="21"/>
          <w:szCs w:val="21"/>
        </w:rPr>
        <w:t>联系电话：</w:t>
      </w:r>
      <w:r w:rsidRPr="00C8399F">
        <w:rPr>
          <w:rFonts w:ascii="仿宋_GB2312" w:eastAsia="仿宋_GB2312" w:hAnsi="仿宋" w:hint="eastAsia"/>
          <w:sz w:val="21"/>
          <w:szCs w:val="21"/>
          <w:u w:val="single"/>
        </w:rPr>
        <w:t xml:space="preserve">                </w:t>
      </w:r>
    </w:p>
    <w:p w14:paraId="6AA8DDA4" w14:textId="77777777" w:rsidR="00C8399F" w:rsidRPr="00C8399F" w:rsidRDefault="00C8399F" w:rsidP="00C8399F">
      <w:pPr>
        <w:spacing w:line="520" w:lineRule="exact"/>
        <w:rPr>
          <w:rFonts w:ascii="仿宋_GB2312" w:eastAsia="仿宋_GB2312" w:hAnsi="仿宋"/>
          <w:sz w:val="21"/>
          <w:szCs w:val="21"/>
          <w:u w:val="single"/>
        </w:rPr>
      </w:pPr>
      <w:r w:rsidRPr="00C8399F">
        <w:rPr>
          <w:rFonts w:ascii="仿宋_GB2312" w:eastAsia="仿宋_GB2312" w:hAnsi="仿宋" w:hint="eastAsia"/>
          <w:sz w:val="21"/>
          <w:szCs w:val="21"/>
        </w:rPr>
        <w:t>手    机：</w:t>
      </w:r>
      <w:r w:rsidRPr="00C8399F">
        <w:rPr>
          <w:rFonts w:ascii="仿宋_GB2312" w:eastAsia="仿宋_GB2312" w:hAnsi="仿宋" w:hint="eastAsia"/>
          <w:sz w:val="21"/>
          <w:szCs w:val="21"/>
          <w:u w:val="single"/>
        </w:rPr>
        <w:t xml:space="preserve">                </w:t>
      </w:r>
    </w:p>
    <w:p w14:paraId="4C83AB54" w14:textId="25002371" w:rsidR="00C8399F" w:rsidRPr="00F01AF7" w:rsidRDefault="00C8399F" w:rsidP="00F01AF7">
      <w:pPr>
        <w:pStyle w:val="a8"/>
        <w:spacing w:before="0" w:beforeAutospacing="0" w:after="0" w:afterAutospacing="0" w:line="520" w:lineRule="exact"/>
        <w:rPr>
          <w:rFonts w:ascii="仿宋_GB2312" w:eastAsia="仿宋_GB2312" w:hAnsi="仿宋" w:hint="eastAsia"/>
          <w:sz w:val="21"/>
          <w:szCs w:val="21"/>
          <w:u w:val="single"/>
        </w:rPr>
      </w:pPr>
      <w:r w:rsidRPr="00C8399F">
        <w:rPr>
          <w:rFonts w:ascii="仿宋_GB2312" w:eastAsia="仿宋_GB2312" w:hAnsi="仿宋" w:hint="eastAsia"/>
          <w:sz w:val="21"/>
          <w:szCs w:val="21"/>
        </w:rPr>
        <w:t>邮    箱：</w:t>
      </w:r>
      <w:r w:rsidRPr="00C8399F">
        <w:rPr>
          <w:rFonts w:ascii="仿宋_GB2312" w:eastAsia="仿宋_GB2312" w:hAnsi="仿宋" w:hint="eastAsia"/>
          <w:sz w:val="21"/>
          <w:szCs w:val="21"/>
          <w:u w:val="single"/>
        </w:rPr>
        <w:t xml:space="preserve">                </w:t>
      </w:r>
      <w:bookmarkStart w:id="4" w:name="_GoBack"/>
      <w:bookmarkEnd w:id="4"/>
    </w:p>
    <w:p w14:paraId="1424DA9D" w14:textId="771D3304" w:rsidR="00634824" w:rsidRPr="00634824" w:rsidRDefault="00634824" w:rsidP="00634824">
      <w:pPr>
        <w:ind w:firstLineChars="200" w:firstLine="480"/>
        <w:rPr>
          <w:rFonts w:ascii="仿宋_GB2312" w:eastAsia="仿宋_GB2312" w:hAnsi="仿宋"/>
          <w:u w:val="single"/>
        </w:rPr>
      </w:pPr>
      <w:r w:rsidRPr="00634824">
        <w:rPr>
          <w:rFonts w:ascii="仿宋_GB2312" w:eastAsia="仿宋_GB2312" w:hAnsi="仿宋" w:hint="eastAsia"/>
        </w:rPr>
        <w:t>联系人：刘老</w:t>
      </w:r>
      <w:r w:rsidRPr="00634824">
        <w:rPr>
          <w:rFonts w:ascii="仿宋_GB2312" w:eastAsia="仿宋_GB2312" w:hAnsi="仿宋"/>
        </w:rPr>
        <w:t>师</w:t>
      </w:r>
      <w:r w:rsidRPr="00634824">
        <w:rPr>
          <w:rFonts w:ascii="仿宋_GB2312" w:eastAsia="仿宋_GB2312" w:hAnsi="仿宋" w:hint="eastAsia"/>
        </w:rPr>
        <w:t>；联系电话：010-68</w:t>
      </w:r>
      <w:r w:rsidRPr="00634824">
        <w:rPr>
          <w:rFonts w:ascii="仿宋_GB2312" w:eastAsia="仿宋_GB2312" w:hAnsi="仿宋"/>
        </w:rPr>
        <w:t>701635</w:t>
      </w:r>
      <w:r w:rsidRPr="00634824">
        <w:rPr>
          <w:rFonts w:ascii="仿宋_GB2312" w:eastAsia="仿宋_GB2312" w:hAnsi="仿宋" w:hint="eastAsia"/>
        </w:rPr>
        <w:t>；电子邮箱：</w:t>
      </w:r>
      <w:r w:rsidRPr="00634824">
        <w:rPr>
          <w:rFonts w:ascii="仿宋_GB2312" w:eastAsia="仿宋_GB2312" w:hAnsi="仿宋"/>
        </w:rPr>
        <w:t>kjzlb@beea.org.cn</w:t>
      </w:r>
    </w:p>
    <w:p w14:paraId="3ED9891C" w14:textId="77777777" w:rsidR="00E76658" w:rsidRPr="00634824" w:rsidRDefault="00E76658">
      <w:pPr>
        <w:rPr>
          <w:rFonts w:ascii="仿宋" w:eastAsia="仿宋" w:hAnsi="仿宋"/>
        </w:rPr>
      </w:pPr>
    </w:p>
    <w:sectPr w:rsidR="00E76658" w:rsidRPr="00634824" w:rsidSect="00755731">
      <w:pgSz w:w="11900" w:h="16840"/>
      <w:pgMar w:top="1021" w:right="907" w:bottom="1021" w:left="907"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8469" w14:textId="77777777" w:rsidR="000F463E" w:rsidRDefault="000F463E" w:rsidP="00990302">
      <w:r>
        <w:separator/>
      </w:r>
    </w:p>
  </w:endnote>
  <w:endnote w:type="continuationSeparator" w:id="0">
    <w:p w14:paraId="5A22A6F3" w14:textId="77777777" w:rsidR="000F463E" w:rsidRDefault="000F463E" w:rsidP="0099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E16DD" w14:textId="77777777" w:rsidR="000F463E" w:rsidRDefault="000F463E" w:rsidP="00990302">
      <w:r>
        <w:separator/>
      </w:r>
    </w:p>
  </w:footnote>
  <w:footnote w:type="continuationSeparator" w:id="0">
    <w:p w14:paraId="3B844829" w14:textId="77777777" w:rsidR="000F463E" w:rsidRDefault="000F463E" w:rsidP="00990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AE4243"/>
    <w:multiLevelType w:val="singleLevel"/>
    <w:tmpl w:val="ADAE4243"/>
    <w:lvl w:ilvl="0">
      <w:start w:val="1"/>
      <w:numFmt w:val="upperLetter"/>
      <w:lvlText w:val="%1."/>
      <w:lvlJc w:val="left"/>
      <w:pPr>
        <w:tabs>
          <w:tab w:val="left" w:pos="840"/>
        </w:tabs>
        <w:ind w:left="1265" w:hanging="425"/>
      </w:pPr>
      <w:rPr>
        <w:rFonts w:hint="default"/>
      </w:rPr>
    </w:lvl>
  </w:abstractNum>
  <w:abstractNum w:abstractNumId="1" w15:restartNumberingAfterBreak="0">
    <w:nsid w:val="B7F79959"/>
    <w:multiLevelType w:val="multilevel"/>
    <w:tmpl w:val="B7F79959"/>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BFE78708"/>
    <w:multiLevelType w:val="singleLevel"/>
    <w:tmpl w:val="BFE78708"/>
    <w:lvl w:ilvl="0">
      <w:start w:val="1"/>
      <w:numFmt w:val="upperLetter"/>
      <w:lvlText w:val="%1."/>
      <w:lvlJc w:val="left"/>
      <w:pPr>
        <w:tabs>
          <w:tab w:val="left" w:pos="840"/>
        </w:tabs>
        <w:ind w:left="1265" w:hanging="425"/>
      </w:pPr>
      <w:rPr>
        <w:rFonts w:hint="default"/>
      </w:rPr>
    </w:lvl>
  </w:abstractNum>
  <w:abstractNum w:abstractNumId="3" w15:restartNumberingAfterBreak="0">
    <w:nsid w:val="CF6E860A"/>
    <w:multiLevelType w:val="singleLevel"/>
    <w:tmpl w:val="CF6E860A"/>
    <w:lvl w:ilvl="0">
      <w:start w:val="1"/>
      <w:numFmt w:val="upperLetter"/>
      <w:lvlText w:val="%1."/>
      <w:lvlJc w:val="left"/>
      <w:pPr>
        <w:tabs>
          <w:tab w:val="left" w:pos="840"/>
        </w:tabs>
        <w:ind w:left="1265" w:hanging="425"/>
      </w:pPr>
      <w:rPr>
        <w:rFonts w:hint="default"/>
      </w:rPr>
    </w:lvl>
  </w:abstractNum>
  <w:abstractNum w:abstractNumId="4" w15:restartNumberingAfterBreak="0">
    <w:nsid w:val="D5C732E8"/>
    <w:multiLevelType w:val="singleLevel"/>
    <w:tmpl w:val="D5C732E8"/>
    <w:lvl w:ilvl="0">
      <w:start w:val="1"/>
      <w:numFmt w:val="upperLetter"/>
      <w:lvlText w:val="%1."/>
      <w:lvlJc w:val="left"/>
      <w:pPr>
        <w:tabs>
          <w:tab w:val="left" w:pos="840"/>
        </w:tabs>
        <w:ind w:left="1265" w:hanging="425"/>
      </w:pPr>
      <w:rPr>
        <w:rFonts w:hint="default"/>
      </w:rPr>
    </w:lvl>
  </w:abstractNum>
  <w:abstractNum w:abstractNumId="5" w15:restartNumberingAfterBreak="0">
    <w:nsid w:val="D7DF00F8"/>
    <w:multiLevelType w:val="singleLevel"/>
    <w:tmpl w:val="D7DF00F8"/>
    <w:lvl w:ilvl="0">
      <w:start w:val="1"/>
      <w:numFmt w:val="upperLetter"/>
      <w:lvlText w:val="%1."/>
      <w:lvlJc w:val="left"/>
      <w:pPr>
        <w:tabs>
          <w:tab w:val="left" w:pos="840"/>
        </w:tabs>
        <w:ind w:left="1265" w:hanging="425"/>
      </w:pPr>
      <w:rPr>
        <w:rFonts w:hint="default"/>
      </w:rPr>
    </w:lvl>
  </w:abstractNum>
  <w:abstractNum w:abstractNumId="6" w15:restartNumberingAfterBreak="0">
    <w:nsid w:val="DADEB1E7"/>
    <w:multiLevelType w:val="singleLevel"/>
    <w:tmpl w:val="DADEB1E7"/>
    <w:lvl w:ilvl="0">
      <w:start w:val="1"/>
      <w:numFmt w:val="upperLetter"/>
      <w:lvlText w:val="%1."/>
      <w:lvlJc w:val="left"/>
      <w:pPr>
        <w:tabs>
          <w:tab w:val="left" w:pos="840"/>
        </w:tabs>
        <w:ind w:left="1265" w:hanging="425"/>
      </w:pPr>
      <w:rPr>
        <w:rFonts w:hint="default"/>
      </w:rPr>
    </w:lvl>
  </w:abstractNum>
  <w:abstractNum w:abstractNumId="7" w15:restartNumberingAfterBreak="0">
    <w:nsid w:val="DBFC9AE0"/>
    <w:multiLevelType w:val="singleLevel"/>
    <w:tmpl w:val="DBFC9AE0"/>
    <w:lvl w:ilvl="0">
      <w:start w:val="1"/>
      <w:numFmt w:val="upperLetter"/>
      <w:lvlText w:val="%1."/>
      <w:lvlJc w:val="left"/>
      <w:pPr>
        <w:tabs>
          <w:tab w:val="left" w:pos="840"/>
        </w:tabs>
        <w:ind w:left="1265" w:hanging="425"/>
      </w:pPr>
      <w:rPr>
        <w:rFonts w:hint="default"/>
      </w:rPr>
    </w:lvl>
  </w:abstractNum>
  <w:abstractNum w:abstractNumId="8" w15:restartNumberingAfterBreak="0">
    <w:nsid w:val="DFBFBD98"/>
    <w:multiLevelType w:val="singleLevel"/>
    <w:tmpl w:val="DFBFBD98"/>
    <w:lvl w:ilvl="0">
      <w:start w:val="1"/>
      <w:numFmt w:val="upperLetter"/>
      <w:lvlText w:val="%1."/>
      <w:lvlJc w:val="left"/>
      <w:pPr>
        <w:tabs>
          <w:tab w:val="left" w:pos="840"/>
        </w:tabs>
        <w:ind w:left="1265" w:hanging="425"/>
      </w:pPr>
      <w:rPr>
        <w:rFonts w:hint="default"/>
      </w:rPr>
    </w:lvl>
  </w:abstractNum>
  <w:abstractNum w:abstractNumId="9" w15:restartNumberingAfterBreak="0">
    <w:nsid w:val="DFFEC18D"/>
    <w:multiLevelType w:val="singleLevel"/>
    <w:tmpl w:val="DFFEC18D"/>
    <w:lvl w:ilvl="0">
      <w:start w:val="1"/>
      <w:numFmt w:val="upperLetter"/>
      <w:lvlText w:val="%1."/>
      <w:lvlJc w:val="left"/>
      <w:pPr>
        <w:tabs>
          <w:tab w:val="left" w:pos="840"/>
        </w:tabs>
        <w:ind w:left="1265" w:hanging="425"/>
      </w:pPr>
      <w:rPr>
        <w:rFonts w:hint="default"/>
      </w:rPr>
    </w:lvl>
  </w:abstractNum>
  <w:abstractNum w:abstractNumId="10" w15:restartNumberingAfterBreak="0">
    <w:nsid w:val="E9FFC5D1"/>
    <w:multiLevelType w:val="singleLevel"/>
    <w:tmpl w:val="E9FFC5D1"/>
    <w:lvl w:ilvl="0">
      <w:start w:val="1"/>
      <w:numFmt w:val="upperLetter"/>
      <w:lvlText w:val="%1."/>
      <w:lvlJc w:val="left"/>
      <w:pPr>
        <w:tabs>
          <w:tab w:val="left" w:pos="840"/>
        </w:tabs>
        <w:ind w:left="1265" w:hanging="425"/>
      </w:pPr>
      <w:rPr>
        <w:rFonts w:hint="default"/>
      </w:rPr>
    </w:lvl>
  </w:abstractNum>
  <w:abstractNum w:abstractNumId="11" w15:restartNumberingAfterBreak="0">
    <w:nsid w:val="EF1FA5C1"/>
    <w:multiLevelType w:val="singleLevel"/>
    <w:tmpl w:val="EF1FA5C1"/>
    <w:lvl w:ilvl="0">
      <w:start w:val="1"/>
      <w:numFmt w:val="upperLetter"/>
      <w:lvlText w:val="%1."/>
      <w:lvlJc w:val="left"/>
      <w:pPr>
        <w:tabs>
          <w:tab w:val="left" w:pos="840"/>
        </w:tabs>
        <w:ind w:left="1265" w:hanging="425"/>
      </w:pPr>
      <w:rPr>
        <w:rFonts w:hint="default"/>
      </w:rPr>
    </w:lvl>
  </w:abstractNum>
  <w:abstractNum w:abstractNumId="12" w15:restartNumberingAfterBreak="0">
    <w:nsid w:val="EFF7863D"/>
    <w:multiLevelType w:val="singleLevel"/>
    <w:tmpl w:val="EFF7863D"/>
    <w:lvl w:ilvl="0">
      <w:start w:val="1"/>
      <w:numFmt w:val="upperLetter"/>
      <w:lvlText w:val="%1."/>
      <w:lvlJc w:val="left"/>
      <w:pPr>
        <w:tabs>
          <w:tab w:val="left" w:pos="840"/>
        </w:tabs>
        <w:ind w:left="1265" w:hanging="425"/>
      </w:pPr>
      <w:rPr>
        <w:rFonts w:hint="default"/>
      </w:rPr>
    </w:lvl>
  </w:abstractNum>
  <w:abstractNum w:abstractNumId="13" w15:restartNumberingAfterBreak="0">
    <w:nsid w:val="F3D86444"/>
    <w:multiLevelType w:val="singleLevel"/>
    <w:tmpl w:val="F3D86444"/>
    <w:lvl w:ilvl="0">
      <w:start w:val="1"/>
      <w:numFmt w:val="upperLetter"/>
      <w:lvlText w:val="%1."/>
      <w:lvlJc w:val="left"/>
      <w:pPr>
        <w:tabs>
          <w:tab w:val="left" w:pos="840"/>
        </w:tabs>
        <w:ind w:left="1265" w:hanging="425"/>
      </w:pPr>
      <w:rPr>
        <w:rFonts w:hint="default"/>
      </w:rPr>
    </w:lvl>
  </w:abstractNum>
  <w:abstractNum w:abstractNumId="14" w15:restartNumberingAfterBreak="0">
    <w:nsid w:val="F7DF4111"/>
    <w:multiLevelType w:val="singleLevel"/>
    <w:tmpl w:val="F7DF4111"/>
    <w:lvl w:ilvl="0">
      <w:start w:val="1"/>
      <w:numFmt w:val="upperLetter"/>
      <w:lvlText w:val="%1."/>
      <w:lvlJc w:val="left"/>
      <w:pPr>
        <w:tabs>
          <w:tab w:val="left" w:pos="840"/>
        </w:tabs>
        <w:ind w:left="1265" w:hanging="425"/>
      </w:pPr>
      <w:rPr>
        <w:rFonts w:hint="default"/>
      </w:rPr>
    </w:lvl>
  </w:abstractNum>
  <w:abstractNum w:abstractNumId="15" w15:restartNumberingAfterBreak="0">
    <w:nsid w:val="F7F9D506"/>
    <w:multiLevelType w:val="singleLevel"/>
    <w:tmpl w:val="F7F9D506"/>
    <w:lvl w:ilvl="0">
      <w:start w:val="1"/>
      <w:numFmt w:val="upperLetter"/>
      <w:lvlText w:val="%1."/>
      <w:lvlJc w:val="left"/>
      <w:pPr>
        <w:tabs>
          <w:tab w:val="left" w:pos="840"/>
        </w:tabs>
        <w:ind w:left="1265" w:hanging="425"/>
      </w:pPr>
      <w:rPr>
        <w:rFonts w:hint="default"/>
      </w:rPr>
    </w:lvl>
  </w:abstractNum>
  <w:abstractNum w:abstractNumId="16" w15:restartNumberingAfterBreak="0">
    <w:nsid w:val="FB9E5686"/>
    <w:multiLevelType w:val="singleLevel"/>
    <w:tmpl w:val="FB9E5686"/>
    <w:lvl w:ilvl="0">
      <w:start w:val="1"/>
      <w:numFmt w:val="upperLetter"/>
      <w:lvlText w:val="%1."/>
      <w:lvlJc w:val="left"/>
      <w:pPr>
        <w:tabs>
          <w:tab w:val="left" w:pos="840"/>
        </w:tabs>
        <w:ind w:left="1265" w:hanging="425"/>
      </w:pPr>
      <w:rPr>
        <w:rFonts w:hint="default"/>
      </w:rPr>
    </w:lvl>
  </w:abstractNum>
  <w:abstractNum w:abstractNumId="17" w15:restartNumberingAfterBreak="0">
    <w:nsid w:val="FDEDAB9A"/>
    <w:multiLevelType w:val="singleLevel"/>
    <w:tmpl w:val="FDEDAB9A"/>
    <w:lvl w:ilvl="0">
      <w:start w:val="1"/>
      <w:numFmt w:val="upperLetter"/>
      <w:lvlText w:val="%1."/>
      <w:lvlJc w:val="left"/>
      <w:pPr>
        <w:tabs>
          <w:tab w:val="left" w:pos="840"/>
        </w:tabs>
        <w:ind w:left="1265" w:hanging="425"/>
      </w:pPr>
      <w:rPr>
        <w:rFonts w:hint="default"/>
      </w:rPr>
    </w:lvl>
  </w:abstractNum>
  <w:abstractNum w:abstractNumId="18" w15:restartNumberingAfterBreak="0">
    <w:nsid w:val="FECA0697"/>
    <w:multiLevelType w:val="singleLevel"/>
    <w:tmpl w:val="FECA0697"/>
    <w:lvl w:ilvl="0">
      <w:start w:val="1"/>
      <w:numFmt w:val="upperLetter"/>
      <w:lvlText w:val="%1."/>
      <w:lvlJc w:val="left"/>
      <w:pPr>
        <w:tabs>
          <w:tab w:val="left" w:pos="840"/>
        </w:tabs>
        <w:ind w:left="1265" w:hanging="425"/>
      </w:pPr>
      <w:rPr>
        <w:rFonts w:hint="default"/>
      </w:rPr>
    </w:lvl>
  </w:abstractNum>
  <w:abstractNum w:abstractNumId="19" w15:restartNumberingAfterBreak="0">
    <w:nsid w:val="FEFAF741"/>
    <w:multiLevelType w:val="singleLevel"/>
    <w:tmpl w:val="FEFAF741"/>
    <w:lvl w:ilvl="0">
      <w:start w:val="1"/>
      <w:numFmt w:val="upperLetter"/>
      <w:lvlText w:val="%1."/>
      <w:lvlJc w:val="left"/>
      <w:pPr>
        <w:tabs>
          <w:tab w:val="left" w:pos="840"/>
        </w:tabs>
        <w:ind w:left="1265" w:hanging="425"/>
      </w:pPr>
      <w:rPr>
        <w:rFonts w:hint="default"/>
      </w:rPr>
    </w:lvl>
  </w:abstractNum>
  <w:abstractNum w:abstractNumId="20" w15:restartNumberingAfterBreak="0">
    <w:nsid w:val="FFFCEDDE"/>
    <w:multiLevelType w:val="singleLevel"/>
    <w:tmpl w:val="FFFCEDDE"/>
    <w:lvl w:ilvl="0">
      <w:start w:val="2"/>
      <w:numFmt w:val="chineseCounting"/>
      <w:suff w:val="nothing"/>
      <w:lvlText w:val="%1、"/>
      <w:lvlJc w:val="left"/>
      <w:rPr>
        <w:rFonts w:hint="eastAsia"/>
      </w:rPr>
    </w:lvl>
  </w:abstractNum>
  <w:abstractNum w:abstractNumId="21" w15:restartNumberingAfterBreak="0">
    <w:nsid w:val="122F52EA"/>
    <w:multiLevelType w:val="multilevel"/>
    <w:tmpl w:val="122F52E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19B60457"/>
    <w:multiLevelType w:val="singleLevel"/>
    <w:tmpl w:val="19B60457"/>
    <w:lvl w:ilvl="0">
      <w:start w:val="1"/>
      <w:numFmt w:val="upperLetter"/>
      <w:lvlText w:val="%1."/>
      <w:lvlJc w:val="left"/>
      <w:pPr>
        <w:tabs>
          <w:tab w:val="left" w:pos="840"/>
        </w:tabs>
        <w:ind w:left="1265" w:hanging="425"/>
      </w:pPr>
      <w:rPr>
        <w:rFonts w:hint="default"/>
      </w:rPr>
    </w:lvl>
  </w:abstractNum>
  <w:abstractNum w:abstractNumId="23" w15:restartNumberingAfterBreak="0">
    <w:nsid w:val="5B773D70"/>
    <w:multiLevelType w:val="multilevel"/>
    <w:tmpl w:val="5B773D7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5EA6480E"/>
    <w:multiLevelType w:val="singleLevel"/>
    <w:tmpl w:val="5EA6480E"/>
    <w:lvl w:ilvl="0">
      <w:start w:val="1"/>
      <w:numFmt w:val="upperLetter"/>
      <w:lvlText w:val="%1."/>
      <w:lvlJc w:val="left"/>
      <w:pPr>
        <w:tabs>
          <w:tab w:val="left" w:pos="840"/>
        </w:tabs>
        <w:ind w:left="1265" w:hanging="425"/>
      </w:pPr>
      <w:rPr>
        <w:rFonts w:hint="default"/>
      </w:rPr>
    </w:lvl>
  </w:abstractNum>
  <w:abstractNum w:abstractNumId="25" w15:restartNumberingAfterBreak="0">
    <w:nsid w:val="5FFFC41E"/>
    <w:multiLevelType w:val="singleLevel"/>
    <w:tmpl w:val="5FFFC41E"/>
    <w:lvl w:ilvl="0">
      <w:start w:val="1"/>
      <w:numFmt w:val="upperLetter"/>
      <w:lvlText w:val="%1."/>
      <w:lvlJc w:val="left"/>
      <w:pPr>
        <w:tabs>
          <w:tab w:val="left" w:pos="840"/>
        </w:tabs>
        <w:ind w:left="1265" w:hanging="425"/>
      </w:pPr>
      <w:rPr>
        <w:rFonts w:hint="default"/>
      </w:rPr>
    </w:lvl>
  </w:abstractNum>
  <w:abstractNum w:abstractNumId="26" w15:restartNumberingAfterBreak="0">
    <w:nsid w:val="6E3D63EA"/>
    <w:multiLevelType w:val="multilevel"/>
    <w:tmpl w:val="6E3D63E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7FAEF16A"/>
    <w:multiLevelType w:val="singleLevel"/>
    <w:tmpl w:val="7FAEF16A"/>
    <w:lvl w:ilvl="0">
      <w:start w:val="1"/>
      <w:numFmt w:val="upperLetter"/>
      <w:lvlText w:val="%1."/>
      <w:lvlJc w:val="left"/>
      <w:pPr>
        <w:tabs>
          <w:tab w:val="left" w:pos="840"/>
        </w:tabs>
        <w:ind w:left="1265" w:hanging="425"/>
      </w:pPr>
      <w:rPr>
        <w:rFonts w:hint="default"/>
      </w:rPr>
    </w:lvl>
  </w:abstractNum>
  <w:abstractNum w:abstractNumId="28" w15:restartNumberingAfterBreak="0">
    <w:nsid w:val="7FDDB215"/>
    <w:multiLevelType w:val="singleLevel"/>
    <w:tmpl w:val="7FDDB215"/>
    <w:lvl w:ilvl="0">
      <w:start w:val="1"/>
      <w:numFmt w:val="upperLetter"/>
      <w:lvlText w:val="%1."/>
      <w:lvlJc w:val="left"/>
      <w:pPr>
        <w:tabs>
          <w:tab w:val="left" w:pos="840"/>
        </w:tabs>
        <w:ind w:left="1265" w:hanging="425"/>
      </w:pPr>
      <w:rPr>
        <w:rFonts w:hint="default"/>
      </w:rPr>
    </w:lvl>
  </w:abstractNum>
  <w:num w:numId="1">
    <w:abstractNumId w:val="21"/>
  </w:num>
  <w:num w:numId="2">
    <w:abstractNumId w:val="22"/>
  </w:num>
  <w:num w:numId="3">
    <w:abstractNumId w:val="15"/>
  </w:num>
  <w:num w:numId="4">
    <w:abstractNumId w:val="19"/>
  </w:num>
  <w:num w:numId="5">
    <w:abstractNumId w:val="6"/>
  </w:num>
  <w:num w:numId="6">
    <w:abstractNumId w:val="3"/>
  </w:num>
  <w:num w:numId="7">
    <w:abstractNumId w:val="16"/>
  </w:num>
  <w:num w:numId="8">
    <w:abstractNumId w:val="0"/>
  </w:num>
  <w:num w:numId="9">
    <w:abstractNumId w:val="17"/>
  </w:num>
  <w:num w:numId="10">
    <w:abstractNumId w:val="25"/>
  </w:num>
  <w:num w:numId="11">
    <w:abstractNumId w:val="20"/>
  </w:num>
  <w:num w:numId="12">
    <w:abstractNumId w:val="23"/>
  </w:num>
  <w:num w:numId="13">
    <w:abstractNumId w:val="28"/>
  </w:num>
  <w:num w:numId="14">
    <w:abstractNumId w:val="12"/>
  </w:num>
  <w:num w:numId="15">
    <w:abstractNumId w:val="13"/>
  </w:num>
  <w:num w:numId="16">
    <w:abstractNumId w:val="10"/>
  </w:num>
  <w:num w:numId="17">
    <w:abstractNumId w:val="1"/>
  </w:num>
  <w:num w:numId="18">
    <w:abstractNumId w:val="4"/>
  </w:num>
  <w:num w:numId="19">
    <w:abstractNumId w:val="2"/>
  </w:num>
  <w:num w:numId="20">
    <w:abstractNumId w:val="5"/>
  </w:num>
  <w:num w:numId="21">
    <w:abstractNumId w:val="7"/>
  </w:num>
  <w:num w:numId="22">
    <w:abstractNumId w:val="14"/>
  </w:num>
  <w:num w:numId="23">
    <w:abstractNumId w:val="26"/>
  </w:num>
  <w:num w:numId="24">
    <w:abstractNumId w:val="9"/>
  </w:num>
  <w:num w:numId="25">
    <w:abstractNumId w:val="8"/>
  </w:num>
  <w:num w:numId="26">
    <w:abstractNumId w:val="24"/>
  </w:num>
  <w:num w:numId="27">
    <w:abstractNumId w:val="18"/>
  </w:num>
  <w:num w:numId="28">
    <w:abstractNumId w:val="2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F0"/>
    <w:rsid w:val="97D14F46"/>
    <w:rsid w:val="B9E9E1AF"/>
    <w:rsid w:val="BDDFC407"/>
    <w:rsid w:val="BFD746BB"/>
    <w:rsid w:val="D3EE78FB"/>
    <w:rsid w:val="D733FC9D"/>
    <w:rsid w:val="D78774AC"/>
    <w:rsid w:val="DBDF9CB7"/>
    <w:rsid w:val="DFFD26DE"/>
    <w:rsid w:val="F8FF86FA"/>
    <w:rsid w:val="FDA1C414"/>
    <w:rsid w:val="FFFE6BD3"/>
    <w:rsid w:val="00000E44"/>
    <w:rsid w:val="00010F94"/>
    <w:rsid w:val="000403FB"/>
    <w:rsid w:val="00051862"/>
    <w:rsid w:val="000A5659"/>
    <w:rsid w:val="000B0A0E"/>
    <w:rsid w:val="000F463E"/>
    <w:rsid w:val="001111DE"/>
    <w:rsid w:val="00120B14"/>
    <w:rsid w:val="001210D6"/>
    <w:rsid w:val="001456E0"/>
    <w:rsid w:val="00145944"/>
    <w:rsid w:val="001466A4"/>
    <w:rsid w:val="001568BA"/>
    <w:rsid w:val="001812C5"/>
    <w:rsid w:val="001965AE"/>
    <w:rsid w:val="00197E87"/>
    <w:rsid w:val="001D22D8"/>
    <w:rsid w:val="001E433E"/>
    <w:rsid w:val="001F6AE2"/>
    <w:rsid w:val="002510AE"/>
    <w:rsid w:val="00261C66"/>
    <w:rsid w:val="002A7370"/>
    <w:rsid w:val="002B4EA3"/>
    <w:rsid w:val="00315490"/>
    <w:rsid w:val="00326331"/>
    <w:rsid w:val="003511B4"/>
    <w:rsid w:val="00367A02"/>
    <w:rsid w:val="00383FC8"/>
    <w:rsid w:val="00385110"/>
    <w:rsid w:val="00397C55"/>
    <w:rsid w:val="004556CC"/>
    <w:rsid w:val="004632C0"/>
    <w:rsid w:val="00467CBD"/>
    <w:rsid w:val="004B006B"/>
    <w:rsid w:val="004D2504"/>
    <w:rsid w:val="004E4BBD"/>
    <w:rsid w:val="00505784"/>
    <w:rsid w:val="00532A6E"/>
    <w:rsid w:val="00533766"/>
    <w:rsid w:val="00544FD5"/>
    <w:rsid w:val="00547C7F"/>
    <w:rsid w:val="005558B7"/>
    <w:rsid w:val="005A72BF"/>
    <w:rsid w:val="005A7E5B"/>
    <w:rsid w:val="005D3EBE"/>
    <w:rsid w:val="00604E84"/>
    <w:rsid w:val="00634824"/>
    <w:rsid w:val="00654B0C"/>
    <w:rsid w:val="00681ECF"/>
    <w:rsid w:val="006A41C8"/>
    <w:rsid w:val="006D01F0"/>
    <w:rsid w:val="00713C84"/>
    <w:rsid w:val="007152D2"/>
    <w:rsid w:val="0073212D"/>
    <w:rsid w:val="00755731"/>
    <w:rsid w:val="007C4A22"/>
    <w:rsid w:val="007C5084"/>
    <w:rsid w:val="007F342C"/>
    <w:rsid w:val="008573A7"/>
    <w:rsid w:val="00857C5F"/>
    <w:rsid w:val="008F0F21"/>
    <w:rsid w:val="00902971"/>
    <w:rsid w:val="009754AA"/>
    <w:rsid w:val="00986DD6"/>
    <w:rsid w:val="00990302"/>
    <w:rsid w:val="009E1214"/>
    <w:rsid w:val="009F364E"/>
    <w:rsid w:val="009F4A79"/>
    <w:rsid w:val="00A541EC"/>
    <w:rsid w:val="00A73810"/>
    <w:rsid w:val="00AF4213"/>
    <w:rsid w:val="00B06131"/>
    <w:rsid w:val="00B33034"/>
    <w:rsid w:val="00B3389B"/>
    <w:rsid w:val="00B76B51"/>
    <w:rsid w:val="00B82359"/>
    <w:rsid w:val="00B83BB6"/>
    <w:rsid w:val="00B964F6"/>
    <w:rsid w:val="00BA73C1"/>
    <w:rsid w:val="00C129ED"/>
    <w:rsid w:val="00C8399F"/>
    <w:rsid w:val="00CA1801"/>
    <w:rsid w:val="00CC4D3A"/>
    <w:rsid w:val="00D162BB"/>
    <w:rsid w:val="00D37C83"/>
    <w:rsid w:val="00D53639"/>
    <w:rsid w:val="00DA14E4"/>
    <w:rsid w:val="00DA43D1"/>
    <w:rsid w:val="00DF1A00"/>
    <w:rsid w:val="00DF2FF7"/>
    <w:rsid w:val="00E76658"/>
    <w:rsid w:val="00EA5CAF"/>
    <w:rsid w:val="00F01AF7"/>
    <w:rsid w:val="00F17369"/>
    <w:rsid w:val="00F54E3D"/>
    <w:rsid w:val="00F83E49"/>
    <w:rsid w:val="00FB29B4"/>
    <w:rsid w:val="00FF3FF9"/>
    <w:rsid w:val="0FFE40A1"/>
    <w:rsid w:val="27AB0F82"/>
    <w:rsid w:val="2FFDB83A"/>
    <w:rsid w:val="313F5CD3"/>
    <w:rsid w:val="3767EB45"/>
    <w:rsid w:val="37E8E9C3"/>
    <w:rsid w:val="3BB766F4"/>
    <w:rsid w:val="3DFF9226"/>
    <w:rsid w:val="3FDF8E54"/>
    <w:rsid w:val="3FFFEAEC"/>
    <w:rsid w:val="46B7D020"/>
    <w:rsid w:val="4FEEE71C"/>
    <w:rsid w:val="65DFAB64"/>
    <w:rsid w:val="67FFB48C"/>
    <w:rsid w:val="6BFE158B"/>
    <w:rsid w:val="6DFD62D3"/>
    <w:rsid w:val="6E73E569"/>
    <w:rsid w:val="77AF50C0"/>
    <w:rsid w:val="79355255"/>
    <w:rsid w:val="7CD7AD50"/>
    <w:rsid w:val="7FBF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9744"/>
  <w14:defaultImageDpi w14:val="32767"/>
  <w15:docId w15:val="{5699A381-0B1A-4055-99DD-BA63E2E9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link w:val="a7"/>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a7">
    <w:name w:val="页眉 字符"/>
    <w:basedOn w:val="a0"/>
    <w:link w:val="a6"/>
    <w:uiPriority w:val="99"/>
    <w:qFormat/>
    <w:rsid w:val="00C8399F"/>
    <w:rPr>
      <w:rFonts w:asciiTheme="minorHAnsi" w:eastAsiaTheme="minorEastAsia" w:hAnsiTheme="minorHAnsi" w:cstheme="minorBidi"/>
      <w:kern w:val="2"/>
      <w:sz w:val="18"/>
      <w:szCs w:val="24"/>
    </w:rPr>
  </w:style>
  <w:style w:type="paragraph" w:styleId="ac">
    <w:name w:val="Plain Text"/>
    <w:basedOn w:val="a"/>
    <w:link w:val="ad"/>
    <w:qFormat/>
    <w:rsid w:val="008573A7"/>
    <w:rPr>
      <w:rFonts w:ascii="宋体" w:eastAsia="宋体" w:hAnsi="Courier New" w:cs="Times New Roman" w:hint="eastAsia"/>
      <w:sz w:val="21"/>
      <w:szCs w:val="21"/>
    </w:rPr>
  </w:style>
  <w:style w:type="character" w:customStyle="1" w:styleId="ad">
    <w:name w:val="纯文本 字符"/>
    <w:basedOn w:val="a0"/>
    <w:link w:val="ac"/>
    <w:qFormat/>
    <w:rsid w:val="008573A7"/>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0DE391ED6A450D804A21D3854C5C19"/>
        <w:category>
          <w:name w:val="常规"/>
          <w:gallery w:val="placeholder"/>
        </w:category>
        <w:types>
          <w:type w:val="bbPlcHdr"/>
        </w:types>
        <w:behaviors>
          <w:behavior w:val="content"/>
        </w:behaviors>
        <w:guid w:val="{A961FB39-3371-45E2-859F-CC6B30CEE50B}"/>
      </w:docPartPr>
      <w:docPartBody>
        <w:p w:rsidR="00225025" w:rsidRDefault="00694A2B" w:rsidP="00694A2B">
          <w:pPr>
            <w:pStyle w:val="290DE391ED6A450D804A21D3854C5C19"/>
          </w:pPr>
          <w:r>
            <w:rPr>
              <w:rFonts w:ascii="仿宋_GB2312" w:eastAsia="仿宋_GB2312" w:hAnsi="仿宋_GB2312" w:cs="仿宋_GB2312"/>
              <w:color w:val="808080"/>
              <w:sz w:val="28"/>
              <w:szCs w:val="28"/>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2B"/>
    <w:rsid w:val="00133F69"/>
    <w:rsid w:val="00225025"/>
    <w:rsid w:val="005674D2"/>
    <w:rsid w:val="00694A2B"/>
    <w:rsid w:val="006A7FB6"/>
    <w:rsid w:val="00CA4480"/>
    <w:rsid w:val="00E24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90DE391ED6A450D804A21D3854C5C19">
    <w:name w:val="290DE391ED6A450D804A21D3854C5C19"/>
    <w:rsid w:val="00694A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24815-7FB2-4971-8E6C-ED044E20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LMZ</cp:lastModifiedBy>
  <cp:revision>104</cp:revision>
  <dcterms:created xsi:type="dcterms:W3CDTF">2025-03-06T19:12:00Z</dcterms:created>
  <dcterms:modified xsi:type="dcterms:W3CDTF">2025-05-29T04:01:00Z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2D1533D6EFCB3200AA36D967D77BE3A3_43</vt:lpwstr>
  </property>
</Properties>
</file>